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A61A8" w14:textId="05033651" w:rsidR="006D071E" w:rsidRDefault="00752C68" w:rsidP="00752C68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bs-Latn-BA"/>
        </w:rPr>
        <w:t xml:space="preserve">               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31EA753C" w:rsidR="006D071E" w:rsidRDefault="00752C68" w:rsidP="00752C68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bs-Latn-BA"/>
        </w:rPr>
        <w:t xml:space="preserve">                 </w:t>
      </w:r>
      <w:r w:rsidR="006D071E"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 w:rsidR="006D071E"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 w:rsidR="006D071E"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 w:rsidR="006D071E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0C2DBC">
        <w:rPr>
          <w:rFonts w:ascii="Times New Roman" w:hAnsi="Times New Roman" w:cs="Times New Roman"/>
          <w:b/>
          <w:sz w:val="20"/>
          <w:szCs w:val="20"/>
          <w:lang w:val="bs-Latn-BA"/>
        </w:rPr>
        <w:t>februar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</w:t>
      </w:r>
      <w:r w:rsidR="006D071E"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 w:rsidR="006D071E"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 w:rsidR="006D071E"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6D071E">
        <w:rPr>
          <w:rFonts w:ascii="Times New Roman" w:hAnsi="Times New Roman" w:cs="Times New Roman"/>
          <w:b/>
          <w:sz w:val="20"/>
          <w:szCs w:val="20"/>
          <w:lang w:val="en-US"/>
        </w:rPr>
        <w:t>1.</w:t>
      </w:r>
      <w:r w:rsidR="006D071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 w:rsidR="006D071E"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6E7047B7" w:rsidR="006D071E" w:rsidRDefault="00752C68" w:rsidP="00752C68">
      <w:pPr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 xml:space="preserve">              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 w:rsidR="006D071E">
        <w:rPr>
          <w:rFonts w:ascii="Times New Roman" w:hAnsi="Times New Roman" w:cs="Times New Roman"/>
          <w:sz w:val="20"/>
          <w:szCs w:val="20"/>
          <w:lang w:val="bs-Latn-BA"/>
        </w:rPr>
        <w:t>jel</w:t>
      </w:r>
      <w:r w:rsidR="006D071E"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 w:rsidR="006D071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6D071E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7622" w:type="dxa"/>
        <w:tblInd w:w="870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678"/>
        <w:gridCol w:w="851"/>
        <w:gridCol w:w="1559"/>
        <w:gridCol w:w="1276"/>
      </w:tblGrid>
      <w:tr w:rsidR="00752C68" w14:paraId="556BFF4E" w14:textId="77777777" w:rsidTr="00752C68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678" w:type="dxa"/>
            <w:shd w:val="clear" w:color="auto" w:fill="948A54" w:themeFill="background2" w:themeFillShade="80"/>
          </w:tcPr>
          <w:p w14:paraId="0E1D8F31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F0B0A0B" w14:textId="77777777" w:rsidR="00752C68" w:rsidRPr="00727B2F" w:rsidRDefault="00752C68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9A08C99" w14:textId="77777777" w:rsidR="00752C68" w:rsidRPr="00727B2F" w:rsidRDefault="00752C68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6F3E890B" w14:textId="77777777" w:rsidR="00752C68" w:rsidRPr="00727B2F" w:rsidRDefault="00752C68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752C68" w14:paraId="6D8BAEFD" w14:textId="5EF1F917" w:rsidTr="00752C68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526" w:type="dxa"/>
          </w:tcPr>
          <w:p w14:paraId="1A3BC08F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DF83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DB99C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BEEFC" w14:textId="18C89520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12F1DA2B" w14:textId="2074F71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7B83A" w14:textId="5193434A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92FC96" w14:textId="42F0C83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54E25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29238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CA713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37F86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5FF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1CE6B" w14:textId="77777777" w:rsidR="00752C68" w:rsidRPr="00D01E09" w:rsidRDefault="00752C68" w:rsidP="00312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 savremena književnost</w:t>
            </w:r>
          </w:p>
          <w:p w14:paraId="75D70E80" w14:textId="77777777" w:rsidR="00752C68" w:rsidRDefault="00752C68" w:rsidP="00727B2F"/>
          <w:p w14:paraId="783E91C2" w14:textId="77777777" w:rsidR="00752C68" w:rsidRDefault="00752C68" w:rsidP="00727B2F"/>
          <w:p w14:paraId="7F347FF4" w14:textId="77777777" w:rsidR="00752C68" w:rsidRDefault="00752C68" w:rsidP="00727B2F"/>
          <w:p w14:paraId="3BD3C86B" w14:textId="77777777" w:rsidR="00752C68" w:rsidRDefault="00752C68" w:rsidP="00727B2F"/>
          <w:p w14:paraId="4A1F59EB" w14:textId="77777777" w:rsidR="00752C68" w:rsidRDefault="00752C68" w:rsidP="00727B2F"/>
          <w:p w14:paraId="07BE450A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</w:rPr>
              <w:t>Sintaksa</w:t>
            </w:r>
          </w:p>
          <w:p w14:paraId="11FB850A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77B7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DAA37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B21F5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C43AC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9EB2E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5A22F6" w14:textId="77777777" w:rsidR="00752C68" w:rsidRPr="00D01E09" w:rsidRDefault="00752C68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 savremena književnost</w:t>
            </w:r>
          </w:p>
          <w:p w14:paraId="1CCC0196" w14:textId="31FBEA2B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3534E" w14:textId="1FAFAF7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ABFFF" w14:textId="15D45EB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2A4D2" w14:textId="3EBA30C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DB376" w14:textId="3FBC5EC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CC4B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604D2" w14:textId="6767141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787AA1E0" w14:textId="13A1015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C4C7B" w14:textId="2CCECC2C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B8463" w14:textId="6192799E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09051" w14:textId="402F1B7F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EBC96" w14:textId="03D5C473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E3037" w14:textId="78EC8FE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9C6FF" w14:textId="5D33E71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5885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A4735" w14:textId="77777777" w:rsidR="00752C68" w:rsidRPr="00D01E09" w:rsidRDefault="00752C68" w:rsidP="008D0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09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 savremena književnost</w:t>
            </w:r>
          </w:p>
          <w:p w14:paraId="37F8FC78" w14:textId="4D8A9E42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E63A4B" w14:textId="705733CC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B102B" w14:textId="1258339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FE5E5" w14:textId="48E36B5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8D632" w14:textId="1D5E18DA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C311F" w14:textId="500A5D5B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2BB2EE2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5FD1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104A3" w14:textId="0A67F95C" w:rsidR="00752C68" w:rsidRPr="00D01E09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763D4E3E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14:paraId="0C578CEC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C004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E1363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7B7DD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   </w:t>
            </w:r>
          </w:p>
          <w:p w14:paraId="3BB527F0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1BB8" w14:textId="585442A6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DCE38" w14:textId="75DF0558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CE959" w14:textId="40F0AFDB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4B0F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4AFC4D59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3263F" w14:textId="7E969330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A5D51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24426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122657FC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16FA3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D63AB" w14:textId="6788D49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FAFD2" w14:textId="1718C968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36483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4965D55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0234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  <w:p w14:paraId="52BE27D3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48C5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6EFB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  <w:p w14:paraId="37BF88E4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76A6F" w14:textId="3A3AF5DA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67927" w14:textId="6EEE915A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B13C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51836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5BED15DE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1A895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7CCCE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A304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0A333" w14:textId="44F55C3D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E07C0F" w14:textId="26041482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37687" w14:textId="20BDF2F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EADB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14:paraId="40BD20F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31D7B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14:paraId="2CA6F13E" w14:textId="359AEEF4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DDD43" w14:textId="160B65E5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0C52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551DC634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78" w:type="dxa"/>
          </w:tcPr>
          <w:p w14:paraId="116C6321" w14:textId="77777777" w:rsidR="00752C68" w:rsidRPr="007156F2" w:rsidRDefault="00752C68" w:rsidP="00F21BD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Kolektivni ispravak druge pismene zadaće</w:t>
            </w:r>
          </w:p>
          <w:p w14:paraId="3D73975C" w14:textId="77777777" w:rsidR="00752C68" w:rsidRDefault="00752C68" w:rsidP="009E0FF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1EBD9856" w14:textId="77777777" w:rsidR="00752C68" w:rsidRPr="007156F2" w:rsidRDefault="00752C68" w:rsidP="00F21BD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 ispravak druge pismene zadaće</w:t>
            </w:r>
          </w:p>
          <w:p w14:paraId="5FD36C2F" w14:textId="77777777" w:rsidR="00752C68" w:rsidRDefault="00752C68" w:rsidP="00727B2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4F122C4B" w14:textId="073A2320" w:rsidR="00752C68" w:rsidRDefault="00752C68" w:rsidP="00727B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</w:pPr>
          </w:p>
          <w:p w14:paraId="39A2ABBF" w14:textId="17EC8A91" w:rsidR="00752C68" w:rsidRDefault="00752C68" w:rsidP="00727B2F">
            <w:pP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</w:pPr>
            <w:r w:rsidRPr="008D5B0A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Ugursuz</w:t>
            </w:r>
            <w: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3301B8">
              <w:rPr>
                <w:rFonts w:ascii="Times New Roman" w:hAnsi="Times New Roman"/>
                <w:iCs/>
                <w:sz w:val="24"/>
                <w:szCs w:val="24"/>
                <w:lang w:val="bs-Latn-BA"/>
              </w:rPr>
              <w:t>ili</w:t>
            </w:r>
            <w: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8D5B0A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Bio jednom jedan </w:t>
            </w:r>
            <w:r w:rsidRPr="003301B8">
              <w:rPr>
                <w:rFonts w:ascii="Times New Roman" w:hAnsi="Times New Roman"/>
                <w:iCs/>
                <w:sz w:val="24"/>
                <w:szCs w:val="24"/>
                <w:lang w:val="bs-Latn-BA"/>
              </w:rPr>
              <w:t>(izbor)</w:t>
            </w:r>
            <w:r>
              <w:rPr>
                <w:rFonts w:ascii="Times New Roman" w:hAnsi="Times New Roman"/>
                <w:iCs/>
                <w:sz w:val="24"/>
                <w:szCs w:val="24"/>
                <w:lang w:val="bs-Latn-BA"/>
              </w:rPr>
              <w:t xml:space="preserve">, </w:t>
            </w:r>
            <w:r w:rsidRPr="008D5B0A">
              <w:rPr>
                <w:rFonts w:ascii="Times New Roman" w:hAnsi="Times New Roman"/>
                <w:sz w:val="24"/>
                <w:szCs w:val="24"/>
                <w:lang w:val="bs-Latn-BA"/>
              </w:rPr>
              <w:t>Nedžad Ibrišimović</w:t>
            </w:r>
          </w:p>
          <w:p w14:paraId="0C60F4A8" w14:textId="77777777" w:rsidR="00752C68" w:rsidRDefault="00752C68" w:rsidP="00727B2F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s-Latn-BA"/>
              </w:rPr>
            </w:pPr>
          </w:p>
          <w:p w14:paraId="61EC6A31" w14:textId="4F90C556" w:rsidR="00752C68" w:rsidRDefault="00752C68" w:rsidP="00727B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D5B0A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Ugursuz</w:t>
            </w:r>
            <w: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3301B8">
              <w:rPr>
                <w:rFonts w:ascii="Times New Roman" w:hAnsi="Times New Roman"/>
                <w:iCs/>
                <w:sz w:val="24"/>
                <w:szCs w:val="24"/>
                <w:lang w:val="bs-Latn-BA"/>
              </w:rPr>
              <w:t>ili</w:t>
            </w:r>
            <w:r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8D5B0A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Bio jednom jedan </w:t>
            </w:r>
            <w:r w:rsidRPr="003301B8">
              <w:rPr>
                <w:rFonts w:ascii="Times New Roman" w:hAnsi="Times New Roman"/>
                <w:iCs/>
                <w:sz w:val="24"/>
                <w:szCs w:val="24"/>
                <w:lang w:val="bs-Latn-BA"/>
              </w:rPr>
              <w:t>(izbor)</w:t>
            </w:r>
            <w:r>
              <w:rPr>
                <w:rFonts w:ascii="Times New Roman" w:hAnsi="Times New Roman"/>
                <w:iCs/>
                <w:sz w:val="24"/>
                <w:szCs w:val="24"/>
                <w:lang w:val="bs-Latn-BA"/>
              </w:rPr>
              <w:t xml:space="preserve">, </w:t>
            </w:r>
            <w:r w:rsidRPr="008D5B0A">
              <w:rPr>
                <w:rFonts w:ascii="Times New Roman" w:hAnsi="Times New Roman"/>
                <w:sz w:val="24"/>
                <w:szCs w:val="24"/>
                <w:lang w:val="bs-Latn-BA"/>
              </w:rPr>
              <w:t>Nedžad Ibrišimović</w:t>
            </w:r>
          </w:p>
          <w:p w14:paraId="2C4C099E" w14:textId="77777777" w:rsidR="00752C68" w:rsidRDefault="00752C68" w:rsidP="00727B2F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14:paraId="792A6B26" w14:textId="1BC56536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Glagolski oblici (vremena i načini)</w:t>
            </w:r>
          </w:p>
          <w:p w14:paraId="7EC895CA" w14:textId="70276A0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B944B" w14:textId="6BB4A861" w:rsidR="00752C68" w:rsidRDefault="00752C68" w:rsidP="00B5571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723DF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lastRenderedPageBreak/>
              <w:t>Ponornica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(odlomak), Skender Kulenovi </w:t>
            </w:r>
          </w:p>
          <w:p w14:paraId="79873BED" w14:textId="5412E849" w:rsidR="00752C68" w:rsidRDefault="00752C68" w:rsidP="00B5571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</w:p>
          <w:p w14:paraId="746615A7" w14:textId="44926F2F" w:rsidR="00752C68" w:rsidRDefault="00752C68" w:rsidP="00B5571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12086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Skretnice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 xml:space="preserve">(odlomak), Jasmina </w:t>
            </w:r>
            <w:r w:rsidRPr="00612086">
              <w:rPr>
                <w:rFonts w:ascii="Times New Roman" w:eastAsia="Arial" w:hAnsi="Times New Roman" w:cs="Times New Roman"/>
                <w:sz w:val="24"/>
                <w:szCs w:val="24"/>
              </w:rPr>
              <w:t>Musabegović</w:t>
            </w:r>
          </w:p>
          <w:p w14:paraId="40C049C0" w14:textId="147A257A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CFC87B2" w14:textId="48433461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53D3AB7" w14:textId="77777777" w:rsidR="00752C68" w:rsidRPr="00E13B59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944581" w14:textId="7777777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sz w:val="24"/>
                <w:szCs w:val="24"/>
              </w:rPr>
              <w:t>Govori (akademski, politički, vojnički, sudski, religijski i prigodni)</w:t>
            </w:r>
          </w:p>
          <w:p w14:paraId="513E4B9B" w14:textId="0536CE79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98A1" w14:textId="5DFB4A54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F543B" w14:textId="7777777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C0F8" w14:textId="7777777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Tuđe gnijezdo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Husein Bašić</w:t>
            </w:r>
          </w:p>
          <w:p w14:paraId="43E72CC4" w14:textId="035E13D8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18392" w14:textId="54C4AF2E" w:rsidR="00752C68" w:rsidRDefault="00752C68" w:rsidP="00D01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Tuđe gnijezdo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Husein Bašić</w:t>
            </w:r>
          </w:p>
          <w:p w14:paraId="18815B5E" w14:textId="5BAE05EA" w:rsidR="00752C68" w:rsidRDefault="00752C68" w:rsidP="00D01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D326" w14:textId="77777777" w:rsidR="00752C68" w:rsidRDefault="00752C68" w:rsidP="00D01E0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BEC35" w14:textId="49442972" w:rsidR="00752C68" w:rsidRPr="00D01E09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E09">
              <w:rPr>
                <w:rFonts w:ascii="Times New Roman" w:hAnsi="Times New Roman" w:cs="Times New Roman"/>
                <w:sz w:val="24"/>
                <w:szCs w:val="24"/>
              </w:rPr>
              <w:t>Uvođenje novih stilova (religijski, reklamni, retorički, esejistički, scenaristički, stripovni...)</w:t>
            </w:r>
          </w:p>
          <w:p w14:paraId="0A2A71A5" w14:textId="77777777" w:rsidR="00752C68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F534E" w14:textId="5B32B8C4" w:rsidR="00752C68" w:rsidRPr="00D01E09" w:rsidRDefault="00752C68" w:rsidP="00B55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BB14F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14B3F" w14:textId="0C698506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pis.zad.</w:t>
            </w:r>
          </w:p>
          <w:p w14:paraId="2161C674" w14:textId="3F070D6F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B2522" w14:textId="1FE61E08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1AD24D" w14:textId="5202B30E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0D2E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4E3DF" w14:textId="04C8A171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pis.zad.</w:t>
            </w:r>
          </w:p>
          <w:p w14:paraId="45F8A313" w14:textId="48C27D6D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29F67" w14:textId="44BA2655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D64A5" w14:textId="622D141B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940DF" w14:textId="3EEAAEE3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D5DF9" w14:textId="72EE4384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25F13F3E" w14:textId="77777777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2884A" w14:textId="39A1096D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378C8" w14:textId="12D62422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4F781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EAEC9" w14:textId="1270F791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619FC0F1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845F5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8D781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1003A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41C58" w14:textId="77777777" w:rsidR="00752C68" w:rsidRDefault="00752C68" w:rsidP="0028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BN/</w:t>
            </w:r>
          </w:p>
          <w:p w14:paraId="05AEBD9B" w14:textId="0C235C99" w:rsidR="00752C68" w:rsidRPr="00727B2F" w:rsidRDefault="00752C68" w:rsidP="00282A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proširivanje</w:t>
            </w:r>
          </w:p>
          <w:p w14:paraId="430E2F7F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EA809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48244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4794666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704F9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31DB6C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84B4F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07A6F18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1CF9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E5BB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2D64D" w14:textId="45338D8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C99224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4303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2E010B8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3139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A1C07" w14:textId="19773449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D85E7" w14:textId="40A696EE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90226" w14:textId="463B1375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64778" w14:textId="6477FA1C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2E4E7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625BA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09FB262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8CF37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BC9D9D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70152078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12B1A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EBC83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1D6D2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B22B6" w14:textId="002228AC" w:rsidR="00752C68" w:rsidRDefault="00752C68" w:rsidP="00D01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ONG/V</w:t>
            </w:r>
          </w:p>
          <w:p w14:paraId="74685D98" w14:textId="41C2C87A" w:rsidR="00752C68" w:rsidRPr="00727B2F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F8B864" w14:textId="77777777" w:rsidR="00752C68" w:rsidRDefault="00752C68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86EE" w14:textId="77777777" w:rsidR="00752C68" w:rsidRDefault="00752C68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19D369" w14:textId="77777777" w:rsidR="00752C68" w:rsidRDefault="00752C68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78BB2" w14:textId="77777777" w:rsidR="00752C68" w:rsidRDefault="00752C68" w:rsidP="00F21BDA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8DDAB" w14:textId="1A553973" w:rsidR="00752C68" w:rsidRPr="003301B8" w:rsidRDefault="00752C68" w:rsidP="005D57F2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301B8">
              <w:rPr>
                <w:rFonts w:ascii="Times New Roman" w:eastAsia="Arial" w:hAnsi="Times New Roman" w:cs="Times New Roman"/>
                <w:sz w:val="20"/>
                <w:szCs w:val="20"/>
              </w:rPr>
              <w:t>poznaje i dosljedno primjenjuje pravopisnu normu</w:t>
            </w:r>
          </w:p>
          <w:p w14:paraId="2EAEF4EC" w14:textId="45A32779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2E369C" w14:textId="4AF1B67E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5F2E5FA" w14:textId="426D785E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AF9219" w14:textId="39C7A11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7BC06E" w14:textId="389203F8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AF09EC" w14:textId="7777777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F0F2D5" w14:textId="41677A32" w:rsidR="00752C68" w:rsidRPr="005D57F2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razumije historijske, socijalne i političke okolnosti koje su utjecale na pojavu analiziranih tekstova; povezuje historijske, religijske, političke teme koje djelo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5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obrađuje</w:t>
            </w:r>
          </w:p>
          <w:p w14:paraId="2E93FBD3" w14:textId="7E30A8B0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C45C61" w14:textId="2718B335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9FB40B" w14:textId="7ECB083F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085BA3" w14:textId="31B054B5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61A126" w14:textId="686FFDC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AB53C9" w14:textId="5A1C91DA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5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razumije </w:t>
            </w:r>
            <w:r w:rsidRPr="008D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historijske, socijalne i političke okolnosti koje su utjecale na pojavu analiziranih tekstova; povezuje historijske, religijske, političke teme koje djelo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obrađuje</w:t>
            </w:r>
          </w:p>
          <w:p w14:paraId="15144059" w14:textId="7777777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A1EC68" w14:textId="7BF73B80" w:rsidR="00752C68" w:rsidRPr="008D0B35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0B35">
              <w:rPr>
                <w:rFonts w:ascii="Times New Roman" w:eastAsia="Arial" w:hAnsi="Times New Roman" w:cs="Times New Roman"/>
                <w:sz w:val="20"/>
                <w:szCs w:val="20"/>
              </w:rPr>
              <w:t>govor prilagođava različitim kontekstima i komunikacijskim zadacima; procjenjuje verbalnu i neverbalnu reakciju sagovornika i tome prilagođava svoj govor;</w:t>
            </w:r>
          </w:p>
          <w:p w14:paraId="7EAEE676" w14:textId="351A4977" w:rsidR="00752C68" w:rsidRPr="005D57F2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razumije historijske, socijalne i političke okolnosti koje su utjecale na pojavu analiziranih tekstova; povezuje historijske, religijske, političke teme koje djelo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D57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obrađuje</w:t>
            </w:r>
          </w:p>
          <w:p w14:paraId="35A5BDF9" w14:textId="3275C2BD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FCA00B" w14:textId="77777777" w:rsidR="00752C68" w:rsidRDefault="00752C68" w:rsidP="00727B2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7E8FE3" w14:textId="08D8FC02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7489A98" w14:textId="075F5FBC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0E870B5" w14:textId="2038BF8D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3C193800" w14:textId="2E861F2F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A6716FA" w14:textId="0FE96AE9" w:rsidR="00752C68" w:rsidRDefault="00752C68" w:rsidP="00727B2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08B72A50" w14:textId="77777777" w:rsidR="00752C68" w:rsidRDefault="00752C68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0CC48" w14:textId="1957B319" w:rsidR="00752C68" w:rsidRPr="00727B2F" w:rsidRDefault="00752C68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74CBF8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752C68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752C68" w:rsidRPr="003606FC" w:rsidRDefault="00752C68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752C68" w:rsidRDefault="00752C68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 informatika, unutarpredmetna srpski kao nematernji</w:t>
            </w:r>
          </w:p>
        </w:tc>
      </w:tr>
    </w:tbl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A2DBB"/>
    <w:rsid w:val="00282A15"/>
    <w:rsid w:val="00312D4B"/>
    <w:rsid w:val="003301B8"/>
    <w:rsid w:val="004803EC"/>
    <w:rsid w:val="005D57F2"/>
    <w:rsid w:val="006D071E"/>
    <w:rsid w:val="00727B2F"/>
    <w:rsid w:val="00752C68"/>
    <w:rsid w:val="007B6815"/>
    <w:rsid w:val="008D0B35"/>
    <w:rsid w:val="00915A95"/>
    <w:rsid w:val="009E0FF7"/>
    <w:rsid w:val="00B55718"/>
    <w:rsid w:val="00D01E09"/>
    <w:rsid w:val="00E13B59"/>
    <w:rsid w:val="00F2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10</cp:revision>
  <dcterms:created xsi:type="dcterms:W3CDTF">2021-01-15T14:06:00Z</dcterms:created>
  <dcterms:modified xsi:type="dcterms:W3CDTF">2021-01-24T14:24:00Z</dcterms:modified>
</cp:coreProperties>
</file>