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bookmarkStart w:id="1" w:name="_GoBack"/>
      <w:bookmarkEnd w:id="1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852F3F">
        <w:rPr>
          <w:rFonts w:ascii="Times New Roman" w:hAnsi="Times New Roman" w:cs="Times New Roman"/>
          <w:b/>
        </w:rPr>
        <w:t>ESEČNI PLAN RADA ZA FEBRUAR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756799">
        <w:rPr>
          <w:rFonts w:ascii="Times New Roman" w:eastAsia="TimesNewRomanPSMT" w:hAnsi="Times New Roman" w:cs="Times New Roman"/>
          <w:color w:val="000000"/>
          <w:sz w:val="24"/>
          <w:szCs w:val="24"/>
        </w:rPr>
        <w:t>021</w:t>
      </w:r>
      <w:r w:rsidR="00082044">
        <w:rPr>
          <w:rFonts w:ascii="Times New Roman" w:eastAsia="TimesNewRomanPSMT" w:hAnsi="Times New Roman" w:cs="Times New Roman"/>
          <w:color w:val="000000"/>
          <w:sz w:val="24"/>
          <w:szCs w:val="24"/>
        </w:rPr>
        <w:t>/</w:t>
      </w:r>
      <w:r w:rsidR="00756799">
        <w:rPr>
          <w:rFonts w:ascii="Times New Roman" w:eastAsia="TimesNewRomanPSMT" w:hAnsi="Times New Roman" w:cs="Times New Roman"/>
          <w:color w:val="000000"/>
          <w:sz w:val="24"/>
          <w:szCs w:val="24"/>
        </w:rPr>
        <w:t>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865E76" w:rsidRDefault="00E0085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Naziv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Bosanski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elementima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nacionalne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kulture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 w:rsidR="00F420DE">
        <w:rPr>
          <w:rFonts w:ascii="Times New Roman" w:hAnsi="Times New Roman" w:cs="Times New Roman"/>
        </w:rPr>
        <w:t>Razred</w:t>
      </w:r>
      <w:proofErr w:type="spellEnd"/>
      <w:r w:rsidR="00F420DE">
        <w:rPr>
          <w:rFonts w:ascii="Times New Roman" w:hAnsi="Times New Roman" w:cs="Times New Roman"/>
        </w:rPr>
        <w:t xml:space="preserve">: </w:t>
      </w:r>
      <w:r w:rsidR="00BC22B4">
        <w:rPr>
          <w:rFonts w:ascii="Times New Roman" w:hAnsi="Times New Roman" w:cs="Times New Roman"/>
        </w:rPr>
        <w:t>V</w:t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 </w:t>
      </w:r>
      <w:proofErr w:type="spellStart"/>
      <w:r w:rsidR="00F420DE">
        <w:rPr>
          <w:rFonts w:ascii="Times New Roman" w:hAnsi="Times New Roman" w:cs="Times New Roman"/>
        </w:rPr>
        <w:t>Nedeljni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broj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časova</w:t>
      </w:r>
      <w:proofErr w:type="spellEnd"/>
      <w:r w:rsidR="00F420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325"/>
        <w:gridCol w:w="3037"/>
        <w:gridCol w:w="1373"/>
        <w:gridCol w:w="1440"/>
        <w:gridCol w:w="1620"/>
        <w:gridCol w:w="1530"/>
        <w:gridCol w:w="1350"/>
        <w:gridCol w:w="972"/>
      </w:tblGrid>
      <w:tr w:rsidR="00E0085E" w:rsidRPr="006472BF" w:rsidTr="0041532A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D57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</w:t>
            </w:r>
            <w:r w:rsidR="00865E76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eme</w:t>
            </w:r>
            <w:proofErr w:type="spellEnd"/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325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3037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373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72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866CD" w:rsidRPr="00887124" w:rsidTr="0041532A">
        <w:trPr>
          <w:trHeight w:val="734"/>
        </w:trPr>
        <w:tc>
          <w:tcPr>
            <w:tcW w:w="1430" w:type="dxa"/>
            <w:vAlign w:val="center"/>
          </w:tcPr>
          <w:p w:rsidR="00B866CD" w:rsidRPr="006472BF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852F3F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36.</w:t>
            </w:r>
          </w:p>
        </w:tc>
        <w:tc>
          <w:tcPr>
            <w:tcW w:w="2325" w:type="dxa"/>
            <w:vMerge w:val="restart"/>
            <w:vAlign w:val="center"/>
          </w:tcPr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Umije prepričati osnovnu sadržinu djela, izdvojiti glavne motive, likove i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>temu djela.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Razlikuje usmenu od autorske književnosti.</w:t>
            </w:r>
            <w:r w:rsidR="007D35D7">
              <w:rPr>
                <w:rFonts w:ascii="Times New Roman" w:hAnsi="Times New Roman"/>
                <w:lang w:val="bs-Latn-BA"/>
              </w:rPr>
              <w:t xml:space="preserve"> Lirsku od epske poezije.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Razlikuje promenljive od nepromenljivih riječi i imenuje vrste riječi.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Sastavlja složeniji pisani ili govoreni tekst služeći se opisom, pripovijedanjem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 xml:space="preserve"> i izlaganjem u skladu sa zadatom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 xml:space="preserve"> temom: sastavlja govorni i pisani tekst povodom tumačenja </w:t>
            </w:r>
            <w:r w:rsidRPr="00887124">
              <w:rPr>
                <w:rFonts w:ascii="Times New Roman" w:hAnsi="Times New Roman"/>
                <w:lang w:val="bs-Latn-BA"/>
              </w:rPr>
              <w:lastRenderedPageBreak/>
              <w:t xml:space="preserve">jednostavnijega književnoga  djela. </w:t>
            </w:r>
          </w:p>
          <w:p w:rsidR="00B866CD" w:rsidRPr="006472BF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Upotrebljava ravnopravno oba pisma dajući prednost latinici.</w:t>
            </w:r>
          </w:p>
        </w:tc>
        <w:tc>
          <w:tcPr>
            <w:tcW w:w="3037" w:type="dxa"/>
            <w:vAlign w:val="center"/>
          </w:tcPr>
          <w:p w:rsidR="00B866CD" w:rsidRPr="00887124" w:rsidRDefault="0041532A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,,Tri </w:t>
            </w:r>
            <w:proofErr w:type="spellStart"/>
            <w:r>
              <w:rPr>
                <w:rFonts w:ascii="Times New Roman" w:hAnsi="Times New Roman" w:cs="Times New Roman"/>
              </w:rPr>
              <w:t>lica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oca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Rizo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Džafić</w:t>
            </w:r>
            <w:proofErr w:type="spellEnd"/>
          </w:p>
        </w:tc>
        <w:tc>
          <w:tcPr>
            <w:tcW w:w="1373" w:type="dxa"/>
            <w:vAlign w:val="center"/>
          </w:tcPr>
          <w:p w:rsidR="00B866CD" w:rsidRPr="00887124" w:rsidRDefault="0041532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7C0FA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7C0FA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  <w:r w:rsidR="00B866CD"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Metoda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ponavljanja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  <w:r w:rsidR="00FB7E78">
              <w:rPr>
                <w:rFonts w:ascii="Times New Roman" w:hAnsi="Times New Roman" w:cs="Times New Roman"/>
              </w:rPr>
              <w:t>,</w:t>
            </w:r>
          </w:p>
          <w:p w:rsidR="00FB7E78" w:rsidRPr="00887124" w:rsidRDefault="00FB7E7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Komunikativna</w:t>
            </w:r>
            <w:proofErr w:type="spellEnd"/>
            <w:r w:rsidRPr="00887124">
              <w:rPr>
                <w:rFonts w:ascii="Times New Roman" w:hAnsi="Times New Roman"/>
              </w:rPr>
              <w:t xml:space="preserve">,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saradnju</w:t>
            </w:r>
            <w:proofErr w:type="spellEnd"/>
            <w:r w:rsidRPr="00887124">
              <w:rPr>
                <w:rFonts w:ascii="Times New Roman" w:hAnsi="Times New Roman"/>
              </w:rPr>
              <w:t>,</w:t>
            </w:r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ljudska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prava</w:t>
            </w:r>
            <w:proofErr w:type="spellEnd"/>
            <w:r w:rsidRPr="00887124">
              <w:rPr>
                <w:rFonts w:ascii="Times New Roman" w:hAnsi="Times New Roman"/>
                <w:lang w:val="sr-Latn-BA"/>
              </w:rPr>
              <w:t>,</w:t>
            </w: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rešavanje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problema</w:t>
            </w:r>
            <w:proofErr w:type="spellEnd"/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odgovoran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odnos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prema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zdravlju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i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okolini</w:t>
            </w:r>
            <w:proofErr w:type="spellEnd"/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41532A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852F3F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</w:t>
            </w:r>
            <w:r w:rsidR="00D75C2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037" w:type="dxa"/>
            <w:vAlign w:val="center"/>
          </w:tcPr>
          <w:p w:rsidR="00B866CD" w:rsidRPr="00CF14DB" w:rsidRDefault="0041532A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Otac</w:t>
            </w:r>
            <w:proofErr w:type="spellEnd"/>
            <w:r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</w:rPr>
              <w:t>kišobranom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- </w:t>
            </w:r>
            <w:proofErr w:type="spellStart"/>
            <w:r>
              <w:rPr>
                <w:rFonts w:ascii="Times New Roman" w:hAnsi="Times New Roman" w:cs="Times New Roman"/>
              </w:rPr>
              <w:t>Ismet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Bakić</w:t>
            </w:r>
            <w:proofErr w:type="spellEnd"/>
          </w:p>
        </w:tc>
        <w:tc>
          <w:tcPr>
            <w:tcW w:w="1373" w:type="dxa"/>
            <w:vAlign w:val="center"/>
          </w:tcPr>
          <w:p w:rsidR="00B866CD" w:rsidRDefault="00FB7E7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  <w:p w:rsidR="00FB7E78" w:rsidRPr="00887124" w:rsidRDefault="00FB7E7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Demonstrativna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FB7E7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Ilustracija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41532A">
        <w:trPr>
          <w:trHeight w:val="107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852F3F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</w:t>
            </w:r>
            <w:r w:rsidR="00B866C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037" w:type="dxa"/>
            <w:vAlign w:val="center"/>
          </w:tcPr>
          <w:p w:rsidR="00B866CD" w:rsidRPr="00887124" w:rsidRDefault="0041532A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Otac</w:t>
            </w:r>
            <w:proofErr w:type="spellEnd"/>
            <w:r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</w:rPr>
              <w:t>kišobranom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Ismet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Bakić</w:t>
            </w:r>
            <w:proofErr w:type="spellEnd"/>
          </w:p>
        </w:tc>
        <w:tc>
          <w:tcPr>
            <w:tcW w:w="1373" w:type="dxa"/>
            <w:vAlign w:val="center"/>
          </w:tcPr>
          <w:p w:rsidR="00B866CD" w:rsidRPr="00887124" w:rsidRDefault="0041532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Računar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41532A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852F3F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</w:t>
            </w:r>
            <w:r w:rsidR="00D75C2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037" w:type="dxa"/>
            <w:vAlign w:val="center"/>
          </w:tcPr>
          <w:p w:rsidR="00621A61" w:rsidRPr="00887124" w:rsidRDefault="0041532A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41532A">
              <w:rPr>
                <w:rFonts w:ascii="Times New Roman" w:hAnsi="Times New Roman" w:cs="Times New Roman"/>
                <w:i/>
              </w:rPr>
              <w:t>Moj</w:t>
            </w:r>
            <w:proofErr w:type="spellEnd"/>
            <w:r w:rsidRPr="0041532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1532A">
              <w:rPr>
                <w:rFonts w:ascii="Times New Roman" w:hAnsi="Times New Roman" w:cs="Times New Roman"/>
                <w:i/>
              </w:rPr>
              <w:t>otac</w:t>
            </w:r>
            <w:proofErr w:type="spellEnd"/>
          </w:p>
        </w:tc>
        <w:tc>
          <w:tcPr>
            <w:tcW w:w="1373" w:type="dxa"/>
            <w:vAlign w:val="center"/>
          </w:tcPr>
          <w:p w:rsidR="00B866CD" w:rsidRPr="00887124" w:rsidRDefault="00D3716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1532A">
              <w:rPr>
                <w:rFonts w:ascii="Times New Roman" w:hAnsi="Times New Roman" w:cs="Times New Roman"/>
              </w:rPr>
              <w:t>ismena</w:t>
            </w:r>
            <w:proofErr w:type="spellEnd"/>
            <w:r w:rsidR="004153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532A">
              <w:rPr>
                <w:rFonts w:ascii="Times New Roman" w:hAnsi="Times New Roman" w:cs="Times New Roman"/>
              </w:rPr>
              <w:t>vježba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Default="00621A6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621A61" w:rsidRPr="00887124" w:rsidRDefault="00621A6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866CD" w:rsidRDefault="00CF14DB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Monološka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F14DB" w:rsidRPr="00887124" w:rsidRDefault="00CF14DB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Ilustracije</w:t>
            </w:r>
            <w:proofErr w:type="spellEnd"/>
            <w:r w:rsidR="00D75C22">
              <w:rPr>
                <w:rFonts w:ascii="Times New Roman" w:hAnsi="Times New Roman" w:cs="Times New Roman"/>
              </w:rPr>
              <w:t>,</w:t>
            </w:r>
          </w:p>
          <w:p w:rsidR="00D75C22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  <w:p w:rsidR="00D75C22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Sveska</w:t>
            </w:r>
            <w:proofErr w:type="spellEnd"/>
          </w:p>
          <w:p w:rsidR="00D75C22" w:rsidRPr="00887124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41532A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D57272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852F3F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</w:t>
            </w:r>
            <w:r w:rsidR="00D75C2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037" w:type="dxa"/>
            <w:vAlign w:val="center"/>
          </w:tcPr>
          <w:p w:rsidR="00B866CD" w:rsidRPr="00887124" w:rsidRDefault="0041532A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Zamjenice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vrste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značenje</w:t>
            </w:r>
            <w:proofErr w:type="spellEnd"/>
          </w:p>
        </w:tc>
        <w:tc>
          <w:tcPr>
            <w:tcW w:w="1373" w:type="dxa"/>
            <w:vAlign w:val="center"/>
          </w:tcPr>
          <w:p w:rsidR="00B866CD" w:rsidRPr="00887124" w:rsidRDefault="00D75C2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7C0FAF" w:rsidRPr="00887124" w:rsidRDefault="007C0FAF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41532A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  <w:r w:rsidR="00D57272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852F3F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41.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037" w:type="dxa"/>
            <w:vAlign w:val="center"/>
          </w:tcPr>
          <w:p w:rsidR="00B866CD" w:rsidRPr="00887124" w:rsidRDefault="0041532A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Zamjenice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vrste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značenje</w:t>
            </w:r>
            <w:proofErr w:type="spellEnd"/>
          </w:p>
        </w:tc>
        <w:tc>
          <w:tcPr>
            <w:tcW w:w="1373" w:type="dxa"/>
            <w:vAlign w:val="center"/>
          </w:tcPr>
          <w:p w:rsidR="00B866CD" w:rsidRPr="00887124" w:rsidRDefault="00D75C2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A0BA7" w:rsidRPr="00082044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887124" w:rsidRPr="00082044" w:rsidRDefault="00887124" w:rsidP="00D56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82C84" w:rsidRPr="00082044" w:rsidRDefault="00682C84" w:rsidP="006E7A75">
      <w:pPr>
        <w:pStyle w:val="NoSpacing"/>
        <w:jc w:val="both"/>
        <w:rPr>
          <w:sz w:val="18"/>
        </w:rPr>
      </w:pPr>
    </w:p>
    <w:sectPr w:rsidR="00682C84" w:rsidRPr="00082044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26E3F"/>
    <w:rsid w:val="000401B8"/>
    <w:rsid w:val="00064451"/>
    <w:rsid w:val="00074272"/>
    <w:rsid w:val="00075A71"/>
    <w:rsid w:val="00082044"/>
    <w:rsid w:val="000A0BA7"/>
    <w:rsid w:val="0019618C"/>
    <w:rsid w:val="001D76B2"/>
    <w:rsid w:val="00261D66"/>
    <w:rsid w:val="00276B56"/>
    <w:rsid w:val="002941AF"/>
    <w:rsid w:val="002F6F46"/>
    <w:rsid w:val="00324724"/>
    <w:rsid w:val="003319F4"/>
    <w:rsid w:val="00337AD8"/>
    <w:rsid w:val="00363485"/>
    <w:rsid w:val="00370CBD"/>
    <w:rsid w:val="003C1C10"/>
    <w:rsid w:val="003C74C0"/>
    <w:rsid w:val="003F4E27"/>
    <w:rsid w:val="0041532A"/>
    <w:rsid w:val="00433486"/>
    <w:rsid w:val="004A14A1"/>
    <w:rsid w:val="004F558A"/>
    <w:rsid w:val="005829B0"/>
    <w:rsid w:val="005F3E45"/>
    <w:rsid w:val="0061459D"/>
    <w:rsid w:val="00621A61"/>
    <w:rsid w:val="006472BF"/>
    <w:rsid w:val="00670D46"/>
    <w:rsid w:val="00682C84"/>
    <w:rsid w:val="006A6335"/>
    <w:rsid w:val="006E7A75"/>
    <w:rsid w:val="00701F5A"/>
    <w:rsid w:val="0070294D"/>
    <w:rsid w:val="00732807"/>
    <w:rsid w:val="00756799"/>
    <w:rsid w:val="0079785D"/>
    <w:rsid w:val="007C0FAF"/>
    <w:rsid w:val="007D35D7"/>
    <w:rsid w:val="007F4145"/>
    <w:rsid w:val="00803D8F"/>
    <w:rsid w:val="00810B0A"/>
    <w:rsid w:val="00833B8F"/>
    <w:rsid w:val="00852F3F"/>
    <w:rsid w:val="00865E76"/>
    <w:rsid w:val="00887124"/>
    <w:rsid w:val="008A229F"/>
    <w:rsid w:val="008A4208"/>
    <w:rsid w:val="008C2C40"/>
    <w:rsid w:val="008D4FAE"/>
    <w:rsid w:val="00937C41"/>
    <w:rsid w:val="00980F75"/>
    <w:rsid w:val="00A15301"/>
    <w:rsid w:val="00A23DEA"/>
    <w:rsid w:val="00AA5003"/>
    <w:rsid w:val="00AB0297"/>
    <w:rsid w:val="00AD7DA6"/>
    <w:rsid w:val="00B06D69"/>
    <w:rsid w:val="00B257A4"/>
    <w:rsid w:val="00B866CD"/>
    <w:rsid w:val="00BA674B"/>
    <w:rsid w:val="00BB0309"/>
    <w:rsid w:val="00BB15D2"/>
    <w:rsid w:val="00BC22B4"/>
    <w:rsid w:val="00BF2086"/>
    <w:rsid w:val="00C2586F"/>
    <w:rsid w:val="00C84B20"/>
    <w:rsid w:val="00CF14DB"/>
    <w:rsid w:val="00D10FE9"/>
    <w:rsid w:val="00D37165"/>
    <w:rsid w:val="00D563B7"/>
    <w:rsid w:val="00D57272"/>
    <w:rsid w:val="00D75C22"/>
    <w:rsid w:val="00D76E35"/>
    <w:rsid w:val="00D80BC4"/>
    <w:rsid w:val="00D82A3D"/>
    <w:rsid w:val="00DB0F84"/>
    <w:rsid w:val="00DB1C84"/>
    <w:rsid w:val="00DC05FA"/>
    <w:rsid w:val="00DE0B6C"/>
    <w:rsid w:val="00E0085E"/>
    <w:rsid w:val="00EB684A"/>
    <w:rsid w:val="00EB779C"/>
    <w:rsid w:val="00EE5C22"/>
    <w:rsid w:val="00F420DE"/>
    <w:rsid w:val="00F81BE8"/>
    <w:rsid w:val="00FA1721"/>
    <w:rsid w:val="00FB7E7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E602"/>
  <w15:docId w15:val="{A72E69D8-831D-457F-BA22-9007972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cp:lastPrinted>2021-01-28T22:54:00Z</cp:lastPrinted>
  <dcterms:created xsi:type="dcterms:W3CDTF">2022-01-31T22:47:00Z</dcterms:created>
  <dcterms:modified xsi:type="dcterms:W3CDTF">2022-01-31T23:36:00Z</dcterms:modified>
</cp:coreProperties>
</file>