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Bosanski jezik </w:t>
      </w:r>
      <w:r w:rsidR="00BA523F">
        <w:rPr>
          <w:rFonts w:ascii="Times New Roman" w:hAnsi="Times New Roman"/>
          <w:b/>
          <w:sz w:val="24"/>
          <w:szCs w:val="24"/>
        </w:rPr>
        <w:t>sa elementima nacionalne kulture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 w:rsidR="00BA523F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07414">
        <w:rPr>
          <w:rFonts w:ascii="Times New Roman" w:hAnsi="Times New Roman"/>
          <w:sz w:val="24"/>
          <w:szCs w:val="24"/>
        </w:rPr>
        <w:t>dec</w:t>
      </w:r>
      <w:r w:rsidR="002D3C1B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>bar, 2018.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6210"/>
        <w:gridCol w:w="810"/>
        <w:gridCol w:w="2250"/>
        <w:gridCol w:w="1710"/>
        <w:gridCol w:w="1440"/>
        <w:gridCol w:w="1710"/>
      </w:tblGrid>
      <w:tr w:rsidR="00B600F3" w:rsidRPr="00A42C69" w:rsidTr="00182C89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62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10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25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1710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4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5A0246" w:rsidRPr="00B600F3" w:rsidTr="005A0246">
        <w:trPr>
          <w:trHeight w:val="802"/>
        </w:trPr>
        <w:tc>
          <w:tcPr>
            <w:tcW w:w="1006" w:type="dxa"/>
          </w:tcPr>
          <w:p w:rsidR="005A0246" w:rsidRDefault="005A0246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3.7.</w:t>
            </w:r>
          </w:p>
        </w:tc>
        <w:tc>
          <w:tcPr>
            <w:tcW w:w="6210" w:type="dxa"/>
            <w:vMerge w:val="restart"/>
          </w:tcPr>
          <w:p w:rsidR="005A0246" w:rsidRDefault="005A0246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274D3" w:rsidRDefault="00C274D3" w:rsidP="00F76E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F76E18" w:rsidRDefault="005A0246" w:rsidP="0027209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Default="005A0246" w:rsidP="00C274D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učestvuje u njemu i okonča ga; 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i</w:t>
            </w:r>
            <w:r w:rsidRPr="00BA523F">
              <w:rPr>
                <w:rFonts w:ascii="Times New Roman" w:hAnsi="Times New Roman"/>
                <w:sz w:val="18"/>
                <w:szCs w:val="18"/>
              </w:rPr>
              <w:t xml:space="preserve">znosi svoj stav </w:t>
            </w:r>
            <w:r>
              <w:rPr>
                <w:rFonts w:ascii="Times New Roman" w:hAnsi="Times New Roman"/>
                <w:sz w:val="18"/>
                <w:szCs w:val="18"/>
              </w:rPr>
              <w:t>i zamisao opisa prirode; na osnovu datih riječi uspjeva da opiše prirodu u određeno godišnje doba;                                                                             izražava misli kratkim i misaono jasnim rečenicama;                                                     ima logičan sled opisivanja prirodnih pojava u određeno godišnje doba;                                                                                                                      koristi b</w:t>
            </w:r>
            <w:r w:rsidR="002736D9">
              <w:rPr>
                <w:rFonts w:ascii="Times New Roman" w:hAnsi="Times New Roman"/>
                <w:sz w:val="18"/>
                <w:szCs w:val="18"/>
              </w:rPr>
              <w:t>ogat fond riječi za svoj uzrast;                                                                     klučne elemente sadržaja predstavi crtežom</w:t>
            </w:r>
            <w:r w:rsidR="00C274D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C274D3" w:rsidRDefault="00C274D3" w:rsidP="00C274D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274D3" w:rsidRPr="00C274D3" w:rsidRDefault="00C274D3" w:rsidP="00C274D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5A0246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5A0246" w:rsidRPr="00433DCD" w:rsidRDefault="005A0246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Opis prirode</w:t>
            </w:r>
          </w:p>
        </w:tc>
        <w:tc>
          <w:tcPr>
            <w:tcW w:w="1710" w:type="dxa"/>
          </w:tcPr>
          <w:p w:rsidR="005A0246" w:rsidRDefault="005A0246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0900B1" w:rsidRDefault="005A0246" w:rsidP="00AE23A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Srpski jezik, svijet oko nas </w:t>
            </w:r>
          </w:p>
        </w:tc>
        <w:tc>
          <w:tcPr>
            <w:tcW w:w="1440" w:type="dxa"/>
          </w:tcPr>
          <w:p w:rsidR="005A0246" w:rsidRDefault="005A0246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 w:val="restart"/>
          </w:tcPr>
          <w:p w:rsidR="005A0246" w:rsidRDefault="005A0246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182C89" w:rsidRDefault="005A0246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0246" w:rsidRPr="00182C89" w:rsidRDefault="005A0246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>Identifikacija situacija u kojima će učenici steći i pokazati ponašanje u skladu sa propisanim ishodima.</w:t>
            </w:r>
          </w:p>
          <w:p w:rsidR="005A0246" w:rsidRPr="00182C89" w:rsidRDefault="005A0246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0246" w:rsidRDefault="005A0246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Instrumenti za provjeravanje ostvarenosti propisanih ishoda (razgovor, posmatranje i praćenje,  produkti učenika, aktivnost i angažovanje  </w:t>
            </w:r>
            <w:r w:rsidRPr="00182C89">
              <w:rPr>
                <w:rFonts w:ascii="Times New Roman" w:hAnsi="Times New Roman"/>
                <w:sz w:val="20"/>
                <w:szCs w:val="20"/>
              </w:rPr>
              <w:lastRenderedPageBreak/>
              <w:t>učenika, prezentovanje, diktati, tematske provjere znanja, godišnja provjera znanja.</w:t>
            </w:r>
          </w:p>
          <w:p w:rsidR="005A0246" w:rsidRDefault="005A0246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0246" w:rsidRPr="00182C89" w:rsidRDefault="005A0246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A0246" w:rsidRPr="00182C89" w:rsidRDefault="005A0246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182C89">
              <w:rPr>
                <w:rFonts w:ascii="Times New Roman" w:hAnsi="Times New Roman"/>
                <w:sz w:val="20"/>
                <w:szCs w:val="20"/>
              </w:rPr>
              <w:t xml:space="preserve">Formativna evaluacija </w:t>
            </w:r>
          </w:p>
          <w:p w:rsidR="005A0246" w:rsidRPr="005C54EA" w:rsidRDefault="005A0246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246" w:rsidRPr="00B600F3" w:rsidTr="005A0246">
        <w:trPr>
          <w:trHeight w:val="902"/>
        </w:trPr>
        <w:tc>
          <w:tcPr>
            <w:tcW w:w="1006" w:type="dxa"/>
          </w:tcPr>
          <w:p w:rsidR="005A0246" w:rsidRDefault="005A0246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3.8.</w:t>
            </w:r>
          </w:p>
          <w:p w:rsidR="005A0246" w:rsidRPr="00B600F3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10" w:type="dxa"/>
            <w:vMerge/>
          </w:tcPr>
          <w:p w:rsidR="005A0246" w:rsidRPr="00A82471" w:rsidRDefault="005A0246" w:rsidP="005A02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5A0246" w:rsidRDefault="005A0246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5A0246" w:rsidRPr="00D72D94" w:rsidRDefault="005A0246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Analiza domaćeg zadatka</w:t>
            </w:r>
          </w:p>
        </w:tc>
        <w:tc>
          <w:tcPr>
            <w:tcW w:w="1710" w:type="dxa"/>
          </w:tcPr>
          <w:p w:rsidR="005A0246" w:rsidRDefault="005A0246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5A0246" w:rsidRDefault="005A0246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5A0246" w:rsidRPr="00B600F3" w:rsidRDefault="005A0246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2471" w:rsidRPr="00B600F3" w:rsidTr="000222DC">
        <w:tc>
          <w:tcPr>
            <w:tcW w:w="1006" w:type="dxa"/>
          </w:tcPr>
          <w:p w:rsidR="00A82471" w:rsidRDefault="00A82471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r w:rsidR="00A04A76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6210" w:type="dxa"/>
            <w:vMerge w:val="restart"/>
          </w:tcPr>
          <w:p w:rsidR="005A0246" w:rsidRDefault="00A82471" w:rsidP="005A024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2736D9" w:rsidRDefault="002736D9" w:rsidP="005A02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274D3" w:rsidRPr="0027209F" w:rsidRDefault="00C274D3" w:rsidP="005A02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736D9" w:rsidRPr="0027209F" w:rsidRDefault="002736D9" w:rsidP="002736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azumije pročitano i može</w:t>
            </w:r>
            <w:r w:rsidRPr="0027209F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>reproducirati sadržaj na osnovu detaljnih pitanja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2736D9" w:rsidRPr="0027209F" w:rsidRDefault="002736D9" w:rsidP="002736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osnovn</w:t>
            </w:r>
            <w:r w:rsidR="00DA33BF">
              <w:rPr>
                <w:rFonts w:ascii="Times New Roman" w:hAnsi="Times New Roman"/>
                <w:sz w:val="18"/>
                <w:szCs w:val="18"/>
              </w:rPr>
              <w:t>o raspoloženje u pjesmi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  <w:r w:rsidRPr="0027209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2736D9" w:rsidRPr="0027209F" w:rsidRDefault="002736D9" w:rsidP="002736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uočava i razlikuje stih i strofu u pjesmi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2736D9" w:rsidRPr="00B42B3C" w:rsidRDefault="002736D9" w:rsidP="002736D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72"/>
              <w:rPr>
                <w:rFonts w:ascii="Times New Roman" w:hAnsi="Times New Roman"/>
                <w:sz w:val="18"/>
                <w:szCs w:val="18"/>
              </w:rPr>
            </w:pPr>
            <w:r w:rsidRPr="0027209F">
              <w:rPr>
                <w:rFonts w:ascii="Times New Roman" w:hAnsi="Times New Roman"/>
                <w:sz w:val="18"/>
                <w:szCs w:val="18"/>
              </w:rPr>
              <w:t>može kazati šta je najvažnije u pročitanom tekstu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82471" w:rsidRDefault="002736D9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osnovne motive pjesme predstaviti crtežom.</w:t>
            </w:r>
          </w:p>
          <w:p w:rsidR="00C274D3" w:rsidRDefault="00C274D3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274D3" w:rsidRDefault="00C274D3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274D3" w:rsidRDefault="00C274D3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274D3" w:rsidRDefault="00C274D3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274D3" w:rsidRDefault="00C274D3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274D3" w:rsidRDefault="00C274D3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274D3" w:rsidRPr="00B600F3" w:rsidRDefault="00C274D3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A82471" w:rsidRDefault="00A8247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82471" w:rsidRPr="00B600F3" w:rsidRDefault="00A07414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</w:t>
            </w:r>
            <w:r w:rsidR="00A82471"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82471" w:rsidRPr="00433DCD" w:rsidRDefault="0021730B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,,Sjećanje na grnčara</w:t>
            </w:r>
            <w:r w:rsidR="00A82471">
              <w:rPr>
                <w:rFonts w:ascii="Times New Roman" w:hAnsi="Times New Roman"/>
                <w:b/>
                <w:i/>
                <w:lang w:val="bs-Latn-BA"/>
              </w:rPr>
              <w:t xml:space="preserve">“ </w:t>
            </w:r>
            <w:r>
              <w:rPr>
                <w:rFonts w:ascii="Times New Roman" w:hAnsi="Times New Roman"/>
                <w:b/>
                <w:i/>
                <w:lang w:val="bs-Latn-BA"/>
              </w:rPr>
              <w:t>–</w:t>
            </w:r>
            <w:r w:rsidR="00A82471">
              <w:rPr>
                <w:rFonts w:ascii="Times New Roman" w:hAnsi="Times New Roman"/>
                <w:b/>
                <w:i/>
                <w:lang w:val="bs-Latn-BA"/>
              </w:rPr>
              <w:t xml:space="preserve"> Na</w:t>
            </w:r>
            <w:r>
              <w:rPr>
                <w:rFonts w:ascii="Times New Roman" w:hAnsi="Times New Roman"/>
                <w:b/>
                <w:i/>
                <w:lang w:val="bs-Latn-BA"/>
              </w:rPr>
              <w:t>siha Kapidžić-Hadžić</w:t>
            </w:r>
          </w:p>
        </w:tc>
        <w:tc>
          <w:tcPr>
            <w:tcW w:w="1710" w:type="dxa"/>
          </w:tcPr>
          <w:p w:rsidR="00A82471" w:rsidRDefault="00A82471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Srpski jezik, </w:t>
            </w:r>
            <w:r w:rsidR="00907C22">
              <w:rPr>
                <w:rFonts w:ascii="Times New Roman" w:hAnsi="Times New Roman"/>
                <w:sz w:val="18"/>
                <w:szCs w:val="18"/>
              </w:rPr>
              <w:t>svijet oko nas, likovna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kultura</w:t>
            </w:r>
          </w:p>
        </w:tc>
        <w:tc>
          <w:tcPr>
            <w:tcW w:w="1440" w:type="dxa"/>
          </w:tcPr>
          <w:p w:rsidR="00A82471" w:rsidRDefault="00A8247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A82471" w:rsidRPr="00B600F3" w:rsidRDefault="00A82471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2471" w:rsidRPr="00B600F3" w:rsidTr="000222DC">
        <w:tc>
          <w:tcPr>
            <w:tcW w:w="1006" w:type="dxa"/>
          </w:tcPr>
          <w:p w:rsidR="00A82471" w:rsidRDefault="00A82471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04A76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2.14</w:t>
            </w:r>
            <w:r w:rsidR="00A8247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A82471" w:rsidRPr="00B600F3" w:rsidRDefault="00A82471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A82471" w:rsidRDefault="00A82471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82471" w:rsidRPr="00B600F3" w:rsidRDefault="00A07414" w:rsidP="00A53955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</w:t>
            </w:r>
            <w:r w:rsidR="00A82471"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A82471" w:rsidRPr="00433DCD" w:rsidRDefault="0021730B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Cyrl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,,Sjećanje na grnčara“ – Nasiha Kapidžić-Hadžić</w:t>
            </w:r>
          </w:p>
          <w:p w:rsidR="00A82471" w:rsidRPr="00EA154C" w:rsidRDefault="00A82471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</w:p>
        </w:tc>
        <w:tc>
          <w:tcPr>
            <w:tcW w:w="1710" w:type="dxa"/>
          </w:tcPr>
          <w:p w:rsidR="00907C22" w:rsidRDefault="00907C22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907C22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="00A82471">
              <w:rPr>
                <w:rFonts w:ascii="Times New Roman" w:hAnsi="Times New Roman"/>
                <w:sz w:val="18"/>
                <w:szCs w:val="18"/>
              </w:rPr>
              <w:t>rpski jezik, likovna kultura</w:t>
            </w:r>
          </w:p>
        </w:tc>
        <w:tc>
          <w:tcPr>
            <w:tcW w:w="1440" w:type="dxa"/>
          </w:tcPr>
          <w:p w:rsidR="00A82471" w:rsidRDefault="00A8247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82471" w:rsidRPr="00B600F3" w:rsidRDefault="00A82471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A82471" w:rsidRPr="00B600F3" w:rsidRDefault="00A82471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246" w:rsidRPr="00B600F3" w:rsidTr="006D7020">
        <w:trPr>
          <w:trHeight w:val="718"/>
        </w:trPr>
        <w:tc>
          <w:tcPr>
            <w:tcW w:w="1006" w:type="dxa"/>
          </w:tcPr>
          <w:p w:rsidR="005A0246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1.9.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</w:tcBorders>
          </w:tcPr>
          <w:p w:rsidR="005A0246" w:rsidRDefault="005A0246" w:rsidP="00A82471">
            <w:pPr>
              <w:spacing w:line="240" w:lineRule="auto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</w:p>
          <w:p w:rsidR="005A0246" w:rsidRPr="00FA700D" w:rsidRDefault="00FA700D" w:rsidP="00FA700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U</w:t>
            </w: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>očava upitnik i uzvičnik u rečenici i pravilno koristi znake interpunkcije;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počinje rečenicu velikim slovom, završava je odgovarajućim interpunkcijskim znakom;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prepoznaje vrste rečenica po značenju (potvrdne i odrične);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</w:t>
            </w: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određuje vrste rečenica po komunikativnoj funkciji (obavještajne, upitne, uzvične i zapovijedne);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</w:t>
            </w: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>upotrebljava veliko slovo prilikom pisanja ličnih imena, naziva mjesta (jednočlanih);</w:t>
            </w:r>
          </w:p>
        </w:tc>
        <w:tc>
          <w:tcPr>
            <w:tcW w:w="810" w:type="dxa"/>
            <w:shd w:val="clear" w:color="auto" w:fill="F2DBDB"/>
          </w:tcPr>
          <w:p w:rsidR="005A0246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5A0246" w:rsidRPr="00F064C7" w:rsidRDefault="005A0246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Uočavamo upitnik i uzvičnik u rečenici</w:t>
            </w:r>
          </w:p>
        </w:tc>
        <w:tc>
          <w:tcPr>
            <w:tcW w:w="1710" w:type="dxa"/>
          </w:tcPr>
          <w:p w:rsidR="005A0246" w:rsidRDefault="005A024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5A0246" w:rsidRDefault="005A024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5A0246" w:rsidRPr="00B600F3" w:rsidRDefault="005A0246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246" w:rsidRPr="00B600F3" w:rsidTr="006D7020">
        <w:trPr>
          <w:trHeight w:val="976"/>
        </w:trPr>
        <w:tc>
          <w:tcPr>
            <w:tcW w:w="1006" w:type="dxa"/>
          </w:tcPr>
          <w:p w:rsidR="005A0246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1.10.</w:t>
            </w:r>
          </w:p>
        </w:tc>
        <w:tc>
          <w:tcPr>
            <w:tcW w:w="6210" w:type="dxa"/>
            <w:vMerge/>
          </w:tcPr>
          <w:p w:rsidR="005A0246" w:rsidRPr="00B600F3" w:rsidRDefault="005A0246" w:rsidP="00E55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5A0246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5A0246" w:rsidRPr="00F064C7" w:rsidRDefault="005A0246" w:rsidP="00AE2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Rečenice po značenju</w:t>
            </w:r>
          </w:p>
        </w:tc>
        <w:tc>
          <w:tcPr>
            <w:tcW w:w="1710" w:type="dxa"/>
          </w:tcPr>
          <w:p w:rsidR="005A0246" w:rsidRDefault="005A0246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Default="005A0246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5A0246" w:rsidRDefault="005A024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Default="005A024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</w:tc>
        <w:tc>
          <w:tcPr>
            <w:tcW w:w="1710" w:type="dxa"/>
            <w:vMerge/>
          </w:tcPr>
          <w:p w:rsidR="005A0246" w:rsidRPr="00B600F3" w:rsidRDefault="005A0246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246" w:rsidRPr="00B600F3" w:rsidTr="00AE23A2">
        <w:trPr>
          <w:trHeight w:val="904"/>
        </w:trPr>
        <w:tc>
          <w:tcPr>
            <w:tcW w:w="1006" w:type="dxa"/>
          </w:tcPr>
          <w:p w:rsidR="005A0246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1.11.</w:t>
            </w:r>
          </w:p>
        </w:tc>
        <w:tc>
          <w:tcPr>
            <w:tcW w:w="6210" w:type="dxa"/>
            <w:vMerge/>
          </w:tcPr>
          <w:p w:rsidR="005A0246" w:rsidRPr="00B600F3" w:rsidRDefault="005A0246" w:rsidP="00E55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5A0246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5A0246" w:rsidRPr="00D72D94" w:rsidRDefault="005A0246" w:rsidP="00217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Rečenice po obliku</w:t>
            </w:r>
          </w:p>
        </w:tc>
        <w:tc>
          <w:tcPr>
            <w:tcW w:w="1710" w:type="dxa"/>
          </w:tcPr>
          <w:p w:rsidR="005A0246" w:rsidRDefault="005A0246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D10DB8" w:rsidRDefault="005A0246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5A0246" w:rsidRPr="00B600F3" w:rsidRDefault="005A024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 xml:space="preserve">Obrada </w:t>
            </w:r>
          </w:p>
        </w:tc>
        <w:tc>
          <w:tcPr>
            <w:tcW w:w="1710" w:type="dxa"/>
            <w:vMerge/>
          </w:tcPr>
          <w:p w:rsidR="005A0246" w:rsidRPr="00B600F3" w:rsidRDefault="005A0246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246" w:rsidRPr="00B600F3" w:rsidTr="00F76E18">
        <w:trPr>
          <w:trHeight w:val="904"/>
        </w:trPr>
        <w:tc>
          <w:tcPr>
            <w:tcW w:w="1006" w:type="dxa"/>
          </w:tcPr>
          <w:p w:rsidR="005A0246" w:rsidRDefault="005A0246" w:rsidP="008F4E0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Default="005A0246" w:rsidP="008F4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Default="005A0246" w:rsidP="008F4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8F4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1.12.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5A0246" w:rsidRPr="00F76E18" w:rsidRDefault="005A0246" w:rsidP="00BA52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</w:tcPr>
          <w:p w:rsidR="005A0246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A0246" w:rsidRPr="00B600F3" w:rsidRDefault="005A0246" w:rsidP="005C54EA">
            <w:pPr>
              <w:spacing w:line="240" w:lineRule="auto"/>
              <w:ind w:right="-8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</w:t>
            </w:r>
            <w:r w:rsidRPr="00B600F3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5A0246" w:rsidRPr="001C7800" w:rsidRDefault="005A0246" w:rsidP="00217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</w:rPr>
              <w:t>Rečenice po značenju i obliku</w:t>
            </w:r>
          </w:p>
        </w:tc>
        <w:tc>
          <w:tcPr>
            <w:tcW w:w="1710" w:type="dxa"/>
          </w:tcPr>
          <w:p w:rsidR="005A0246" w:rsidRDefault="005A024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5A0246" w:rsidRDefault="005A0246" w:rsidP="00B6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Default="005A0246" w:rsidP="00B6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A0246" w:rsidRPr="00B600F3" w:rsidRDefault="005A0246" w:rsidP="00B61E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5A0246" w:rsidRPr="00B600F3" w:rsidRDefault="005A0246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2D3C1B" w:rsidRDefault="002D3C1B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  <w:p w:rsidR="00B600F3" w:rsidRP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2405D"/>
    <w:rsid w:val="0003667E"/>
    <w:rsid w:val="000601B4"/>
    <w:rsid w:val="000900B1"/>
    <w:rsid w:val="000B22C4"/>
    <w:rsid w:val="000C4767"/>
    <w:rsid w:val="000C5C17"/>
    <w:rsid w:val="00182C89"/>
    <w:rsid w:val="001E7D6B"/>
    <w:rsid w:val="0021730B"/>
    <w:rsid w:val="00221908"/>
    <w:rsid w:val="00231F3D"/>
    <w:rsid w:val="00250EDF"/>
    <w:rsid w:val="0027209F"/>
    <w:rsid w:val="002736D9"/>
    <w:rsid w:val="00281EBC"/>
    <w:rsid w:val="002B64A3"/>
    <w:rsid w:val="002D3C1B"/>
    <w:rsid w:val="00366072"/>
    <w:rsid w:val="0037566B"/>
    <w:rsid w:val="003A4528"/>
    <w:rsid w:val="003A63EE"/>
    <w:rsid w:val="003A7447"/>
    <w:rsid w:val="003B017E"/>
    <w:rsid w:val="00466655"/>
    <w:rsid w:val="00510744"/>
    <w:rsid w:val="005876EE"/>
    <w:rsid w:val="005A0246"/>
    <w:rsid w:val="005C54EA"/>
    <w:rsid w:val="00636CCD"/>
    <w:rsid w:val="00664EFB"/>
    <w:rsid w:val="00693FBE"/>
    <w:rsid w:val="006B7C26"/>
    <w:rsid w:val="006D122A"/>
    <w:rsid w:val="006F0844"/>
    <w:rsid w:val="006F5D85"/>
    <w:rsid w:val="007102FD"/>
    <w:rsid w:val="007B01AF"/>
    <w:rsid w:val="007B124F"/>
    <w:rsid w:val="00817A5A"/>
    <w:rsid w:val="00820DDA"/>
    <w:rsid w:val="00844F34"/>
    <w:rsid w:val="00856450"/>
    <w:rsid w:val="008654E3"/>
    <w:rsid w:val="00883EFA"/>
    <w:rsid w:val="008E37E8"/>
    <w:rsid w:val="008E6A5F"/>
    <w:rsid w:val="008E7949"/>
    <w:rsid w:val="008F4E0C"/>
    <w:rsid w:val="00907C22"/>
    <w:rsid w:val="00936567"/>
    <w:rsid w:val="009A6EED"/>
    <w:rsid w:val="009D5B8B"/>
    <w:rsid w:val="009F1AAD"/>
    <w:rsid w:val="00A04A76"/>
    <w:rsid w:val="00A07414"/>
    <w:rsid w:val="00A15D45"/>
    <w:rsid w:val="00A53955"/>
    <w:rsid w:val="00A82471"/>
    <w:rsid w:val="00AB5E34"/>
    <w:rsid w:val="00AE23A2"/>
    <w:rsid w:val="00AF394C"/>
    <w:rsid w:val="00B15589"/>
    <w:rsid w:val="00B22175"/>
    <w:rsid w:val="00B35EB0"/>
    <w:rsid w:val="00B42B3C"/>
    <w:rsid w:val="00B51F88"/>
    <w:rsid w:val="00B600F3"/>
    <w:rsid w:val="00B61ED7"/>
    <w:rsid w:val="00B63EDC"/>
    <w:rsid w:val="00B7751E"/>
    <w:rsid w:val="00BA0123"/>
    <w:rsid w:val="00BA42C7"/>
    <w:rsid w:val="00BA523F"/>
    <w:rsid w:val="00BD69AB"/>
    <w:rsid w:val="00BF20DF"/>
    <w:rsid w:val="00C274D3"/>
    <w:rsid w:val="00C3393A"/>
    <w:rsid w:val="00C82526"/>
    <w:rsid w:val="00CB141B"/>
    <w:rsid w:val="00CD506B"/>
    <w:rsid w:val="00CF7A2C"/>
    <w:rsid w:val="00D01050"/>
    <w:rsid w:val="00D10DB8"/>
    <w:rsid w:val="00D163E0"/>
    <w:rsid w:val="00D17857"/>
    <w:rsid w:val="00D214C7"/>
    <w:rsid w:val="00DA33BF"/>
    <w:rsid w:val="00DC748D"/>
    <w:rsid w:val="00E12633"/>
    <w:rsid w:val="00E21C37"/>
    <w:rsid w:val="00E554E6"/>
    <w:rsid w:val="00EA2047"/>
    <w:rsid w:val="00EE5155"/>
    <w:rsid w:val="00F1045C"/>
    <w:rsid w:val="00F2054A"/>
    <w:rsid w:val="00F76E18"/>
    <w:rsid w:val="00FA700D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31</cp:revision>
  <dcterms:created xsi:type="dcterms:W3CDTF">2018-09-26T17:27:00Z</dcterms:created>
  <dcterms:modified xsi:type="dcterms:W3CDTF">2018-09-27T07:59:00Z</dcterms:modified>
</cp:coreProperties>
</file>