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2876FF">
        <w:rPr>
          <w:rFonts w:ascii="Times New Roman" w:hAnsi="Times New Roman"/>
          <w:b/>
          <w:sz w:val="24"/>
          <w:szCs w:val="24"/>
        </w:rPr>
        <w:t>Bosanski jezik sa elementima nacionalne kulture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septembar, 2018.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5940"/>
        <w:gridCol w:w="851"/>
        <w:gridCol w:w="2479"/>
        <w:gridCol w:w="2057"/>
        <w:gridCol w:w="1093"/>
        <w:gridCol w:w="1710"/>
      </w:tblGrid>
      <w:tr w:rsidR="00B600F3" w:rsidRPr="00A42C69" w:rsidTr="002876FF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59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51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479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2057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093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B20CB1" w:rsidRPr="00B600F3" w:rsidTr="00A04BDA">
        <w:trPr>
          <w:trHeight w:val="1125"/>
        </w:trPr>
        <w:tc>
          <w:tcPr>
            <w:tcW w:w="1006" w:type="dxa"/>
          </w:tcPr>
          <w:p w:rsidR="00B20CB1" w:rsidRPr="00B600F3" w:rsidRDefault="000F026C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5940" w:type="dxa"/>
            <w:vMerge w:val="restart"/>
          </w:tcPr>
          <w:p w:rsidR="00B20CB1" w:rsidRDefault="00B20CB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27209F" w:rsidRDefault="00B20CB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azgovarati s drugom osobom / osobama, direktno uz uvažavanje pravila lijepog ponašanja;</w:t>
            </w:r>
          </w:p>
          <w:p w:rsidR="00B20CB1" w:rsidRDefault="00B20CB1" w:rsidP="005C54E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azume jednost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avna uputsva i reaguje na njih;</w:t>
            </w:r>
          </w:p>
          <w:p w:rsidR="00B20CB1" w:rsidRDefault="00B20CB1" w:rsidP="005C54E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smeno opisuje stvari iz neposrednog okruženja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B20CB1" w:rsidRDefault="00B20CB1" w:rsidP="00B20C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azum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ij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e jednost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avna uputsva i reaguje na njih;</w:t>
            </w:r>
          </w:p>
          <w:p w:rsidR="00B20CB1" w:rsidRPr="00B20CB1" w:rsidRDefault="00B20CB1" w:rsidP="00B20C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3EDC">
              <w:rPr>
                <w:rFonts w:ascii="Times New Roman" w:hAnsi="Times New Roman"/>
                <w:sz w:val="18"/>
                <w:szCs w:val="18"/>
              </w:rPr>
              <w:t>precizno odgovara na postavljena pitanja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2DBDB"/>
          </w:tcPr>
          <w:p w:rsidR="00B20CB1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0CB1" w:rsidRPr="00B600F3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2479" w:type="dxa"/>
            <w:shd w:val="clear" w:color="auto" w:fill="FFFFFF" w:themeFill="background1"/>
          </w:tcPr>
          <w:p w:rsidR="00B20CB1" w:rsidRDefault="00B20CB1" w:rsidP="005C54EA">
            <w:pPr>
              <w:spacing w:after="0" w:line="240" w:lineRule="auto"/>
              <w:ind w:right="-85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B20CB1" w:rsidRDefault="00B20CB1" w:rsidP="005C54EA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  <w:r w:rsidRPr="00D72D94">
              <w:rPr>
                <w:rFonts w:ascii="Times New Roman" w:hAnsi="Times New Roman"/>
                <w:b/>
                <w:i/>
                <w:lang w:val="bs-Latn-BA"/>
              </w:rPr>
              <w:t>Ja sam đak prvak</w:t>
            </w:r>
          </w:p>
          <w:p w:rsidR="00B20CB1" w:rsidRDefault="00B20CB1" w:rsidP="005C54EA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0CB1" w:rsidRPr="00A04BDA" w:rsidRDefault="00B20CB1" w:rsidP="005C54EA">
            <w:pPr>
              <w:spacing w:after="0" w:line="240" w:lineRule="auto"/>
              <w:ind w:right="-85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 xml:space="preserve">Prelistavamo </w:t>
            </w:r>
            <w:r>
              <w:rPr>
                <w:rFonts w:ascii="Times New Roman" w:hAnsi="Times New Roman"/>
                <w:sz w:val="18"/>
                <w:szCs w:val="18"/>
              </w:rPr>
              <w:t>udžbenike</w:t>
            </w:r>
          </w:p>
        </w:tc>
        <w:tc>
          <w:tcPr>
            <w:tcW w:w="2057" w:type="dxa"/>
          </w:tcPr>
          <w:p w:rsidR="00B20CB1" w:rsidRPr="00B600F3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Likovna kultura, muzička kultura, svijet oko nas</w:t>
            </w:r>
          </w:p>
        </w:tc>
        <w:tc>
          <w:tcPr>
            <w:tcW w:w="1093" w:type="dxa"/>
          </w:tcPr>
          <w:p w:rsidR="00B20CB1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B600F3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 w:val="restart"/>
          </w:tcPr>
          <w:p w:rsidR="00B20CB1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182C89" w:rsidRDefault="00B20CB1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0CB1" w:rsidRPr="00182C89" w:rsidRDefault="00B20CB1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>Identifikacija situacija u kojima će učenici steći i pokazati ponašanje u skladu sa propisanim ishodima.</w:t>
            </w:r>
          </w:p>
          <w:p w:rsidR="00B20CB1" w:rsidRPr="00182C89" w:rsidRDefault="00B20CB1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0CB1" w:rsidRPr="00182C89" w:rsidRDefault="00B20CB1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Instrumenti za provjeravanje ostvarenosti propisanih ishoda (razgovor, posmatranje i praćenje,  produkti učenika, aktivnost i angažovanje  učenika, </w:t>
            </w:r>
            <w:r w:rsidRPr="00182C89">
              <w:rPr>
                <w:rFonts w:ascii="Times New Roman" w:hAnsi="Times New Roman"/>
                <w:sz w:val="20"/>
                <w:szCs w:val="20"/>
              </w:rPr>
              <w:lastRenderedPageBreak/>
              <w:t>prezentovanje, diktati, tematske provjere znanja, godišnja provjera znanja.</w:t>
            </w:r>
          </w:p>
          <w:p w:rsidR="00B20CB1" w:rsidRPr="00182C89" w:rsidRDefault="00B20CB1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Formativna evaluacija </w:t>
            </w:r>
          </w:p>
          <w:p w:rsidR="00B20CB1" w:rsidRPr="005C54EA" w:rsidRDefault="00B20CB1" w:rsidP="00182C8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0CB1" w:rsidRPr="00B600F3" w:rsidTr="00B20CB1">
        <w:trPr>
          <w:trHeight w:val="648"/>
        </w:trPr>
        <w:tc>
          <w:tcPr>
            <w:tcW w:w="1006" w:type="dxa"/>
          </w:tcPr>
          <w:p w:rsidR="00B20CB1" w:rsidRPr="00B600F3" w:rsidRDefault="000F026C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3.2.</w:t>
            </w:r>
          </w:p>
          <w:p w:rsidR="00B20CB1" w:rsidRPr="00B600F3" w:rsidRDefault="00B20CB1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bottom w:val="single" w:sz="4" w:space="0" w:color="auto"/>
            </w:tcBorders>
          </w:tcPr>
          <w:p w:rsidR="00B20CB1" w:rsidRPr="00A04BDA" w:rsidRDefault="00B20CB1" w:rsidP="00A04B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2DBDB"/>
          </w:tcPr>
          <w:p w:rsidR="00B20CB1" w:rsidRDefault="00B20CB1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0CB1" w:rsidRPr="00B600F3" w:rsidRDefault="00B20CB1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2479" w:type="dxa"/>
            <w:shd w:val="clear" w:color="auto" w:fill="FFFFFF" w:themeFill="background1"/>
          </w:tcPr>
          <w:p w:rsidR="00B20CB1" w:rsidRDefault="00B20CB1" w:rsidP="00A04BDA">
            <w:pPr>
              <w:spacing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B20CB1" w:rsidRPr="00B600F3" w:rsidRDefault="00B20CB1" w:rsidP="00A04BD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Naše igre i igra</w:t>
            </w:r>
            <w:r w:rsidRPr="00D72D94">
              <w:rPr>
                <w:rFonts w:ascii="Times New Roman" w:hAnsi="Times New Roman"/>
                <w:b/>
                <w:i/>
                <w:lang w:val="bs-Latn-BA"/>
              </w:rPr>
              <w:t>čke</w:t>
            </w:r>
          </w:p>
        </w:tc>
        <w:tc>
          <w:tcPr>
            <w:tcW w:w="2057" w:type="dxa"/>
          </w:tcPr>
          <w:p w:rsidR="00B20CB1" w:rsidRPr="00B600F3" w:rsidRDefault="00B20CB1" w:rsidP="00B20CB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Likovna kultura, muzička kultura, svijet oko nas</w:t>
            </w:r>
          </w:p>
        </w:tc>
        <w:tc>
          <w:tcPr>
            <w:tcW w:w="1093" w:type="dxa"/>
          </w:tcPr>
          <w:p w:rsidR="00B20CB1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B600F3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Vježbanj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</w:p>
        </w:tc>
        <w:tc>
          <w:tcPr>
            <w:tcW w:w="1710" w:type="dxa"/>
            <w:vMerge/>
          </w:tcPr>
          <w:p w:rsidR="00B20CB1" w:rsidRPr="00B600F3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54EA" w:rsidRPr="00B600F3" w:rsidTr="00B20CB1">
        <w:trPr>
          <w:trHeight w:val="600"/>
        </w:trPr>
        <w:tc>
          <w:tcPr>
            <w:tcW w:w="1006" w:type="dxa"/>
          </w:tcPr>
          <w:p w:rsidR="005C54EA" w:rsidRPr="00B600F3" w:rsidRDefault="000F026C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</w:tcBorders>
          </w:tcPr>
          <w:p w:rsidR="00B20CB1" w:rsidRPr="00B20CB1" w:rsidRDefault="00B20CB1" w:rsidP="00B20CB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27209F" w:rsidRDefault="00B20CB1" w:rsidP="00B20CB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azumije pročitano i može</w:t>
            </w:r>
            <w:r w:rsidRPr="0027209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reproducirati sadržaj na osnovu detaljnih pitanja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20CB1" w:rsidRPr="0027209F" w:rsidRDefault="00B20CB1" w:rsidP="00B20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osnovno raspoloženje u pjesmi razumije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B20CB1" w:rsidRPr="0027209F" w:rsidRDefault="00B20CB1" w:rsidP="00B20CB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i razlikuje stih i strofu u pjesmi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20CB1" w:rsidRPr="00B42B3C" w:rsidRDefault="00B20CB1" w:rsidP="00B20CB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kazati šta je najvažnije u pročitanom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C54EA" w:rsidRPr="00B20CB1" w:rsidRDefault="00B20CB1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osnovne motive pjesme predstaviti crtežom</w:t>
            </w:r>
          </w:p>
        </w:tc>
        <w:tc>
          <w:tcPr>
            <w:tcW w:w="851" w:type="dxa"/>
            <w:shd w:val="clear" w:color="auto" w:fill="F2DBDB"/>
          </w:tcPr>
          <w:p w:rsidR="00B20CB1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C54EA" w:rsidRPr="00B600F3" w:rsidRDefault="005C54EA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2479" w:type="dxa"/>
            <w:shd w:val="clear" w:color="auto" w:fill="FFFFFF" w:themeFill="background1"/>
          </w:tcPr>
          <w:p w:rsidR="00B20CB1" w:rsidRDefault="00B20CB1" w:rsidP="00A04BDA">
            <w:pPr>
              <w:spacing w:line="240" w:lineRule="auto"/>
              <w:ind w:right="-85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5C54EA" w:rsidRPr="00B600F3" w:rsidRDefault="00A04BDA" w:rsidP="00A04BDA">
            <w:pPr>
              <w:spacing w:line="240" w:lineRule="auto"/>
              <w:ind w:right="-85"/>
              <w:rPr>
                <w:rFonts w:ascii="Times New Roman" w:hAnsi="Times New Roman"/>
                <w:sz w:val="18"/>
                <w:szCs w:val="18"/>
              </w:rPr>
            </w:pPr>
            <w:r w:rsidRPr="00D72D94">
              <w:rPr>
                <w:rFonts w:ascii="Times New Roman" w:hAnsi="Times New Roman"/>
                <w:b/>
                <w:i/>
                <w:lang w:val="bs-Latn-BA"/>
              </w:rPr>
              <w:t>,,</w:t>
            </w:r>
            <w:r>
              <w:rPr>
                <w:rFonts w:ascii="Times New Roman" w:hAnsi="Times New Roman"/>
                <w:b/>
                <w:i/>
                <w:lang w:val="bs-Latn-BA"/>
              </w:rPr>
              <w:t>Bolnica za igračke</w:t>
            </w:r>
            <w:r w:rsidRPr="00D72D94">
              <w:rPr>
                <w:rFonts w:ascii="Times New Roman" w:hAnsi="Times New Roman"/>
                <w:b/>
                <w:i/>
                <w:lang w:val="bs-Latn-BA"/>
              </w:rPr>
              <w:t>“ – Denisa Turković</w:t>
            </w:r>
          </w:p>
        </w:tc>
        <w:tc>
          <w:tcPr>
            <w:tcW w:w="2057" w:type="dxa"/>
          </w:tcPr>
          <w:p w:rsidR="00182C89" w:rsidRPr="00B600F3" w:rsidRDefault="00182C89" w:rsidP="00B20CB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="00B20CB1">
              <w:rPr>
                <w:rFonts w:ascii="Times New Roman" w:hAnsi="Times New Roman"/>
                <w:sz w:val="18"/>
                <w:szCs w:val="18"/>
              </w:rPr>
              <w:t xml:space="preserve">vijet oko nas,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likovna kultuta </w:t>
            </w:r>
          </w:p>
        </w:tc>
        <w:tc>
          <w:tcPr>
            <w:tcW w:w="1093" w:type="dxa"/>
          </w:tcPr>
          <w:p w:rsidR="00B20CB1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54EA" w:rsidRPr="00B600F3" w:rsidRDefault="00A04BDA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5C54EA" w:rsidRPr="00B600F3" w:rsidRDefault="005C54EA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54EA" w:rsidRPr="00B600F3" w:rsidTr="00B20CB1">
        <w:trPr>
          <w:trHeight w:val="754"/>
        </w:trPr>
        <w:tc>
          <w:tcPr>
            <w:tcW w:w="1006" w:type="dxa"/>
          </w:tcPr>
          <w:p w:rsidR="005C54EA" w:rsidRPr="00B600F3" w:rsidRDefault="000F026C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2.2.</w:t>
            </w:r>
          </w:p>
        </w:tc>
        <w:tc>
          <w:tcPr>
            <w:tcW w:w="5940" w:type="dxa"/>
            <w:vMerge/>
            <w:tcBorders>
              <w:bottom w:val="single" w:sz="4" w:space="0" w:color="auto"/>
            </w:tcBorders>
          </w:tcPr>
          <w:p w:rsidR="005C54EA" w:rsidRPr="00B600F3" w:rsidRDefault="005C54EA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2DBDB"/>
          </w:tcPr>
          <w:p w:rsidR="00B20CB1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C54EA" w:rsidRPr="00B600F3" w:rsidRDefault="005C54EA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 xml:space="preserve">4. </w:t>
            </w:r>
          </w:p>
        </w:tc>
        <w:tc>
          <w:tcPr>
            <w:tcW w:w="2479" w:type="dxa"/>
            <w:shd w:val="clear" w:color="auto" w:fill="FFFFFF" w:themeFill="background1"/>
          </w:tcPr>
          <w:p w:rsidR="00B20CB1" w:rsidRDefault="00B20CB1" w:rsidP="00A04BDA">
            <w:pPr>
              <w:spacing w:line="240" w:lineRule="auto"/>
              <w:ind w:right="-85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5C54EA" w:rsidRPr="00A04BDA" w:rsidRDefault="00A04BDA" w:rsidP="00A04BDA">
            <w:pPr>
              <w:spacing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 xml:space="preserve">Izražajno recitovanje </w:t>
            </w:r>
            <w:r w:rsidRPr="00D72D94">
              <w:rPr>
                <w:rFonts w:ascii="Times New Roman" w:hAnsi="Times New Roman"/>
                <w:b/>
                <w:i/>
                <w:lang w:val="bs-Latn-BA"/>
              </w:rPr>
              <w:t>,,</w:t>
            </w:r>
            <w:r>
              <w:rPr>
                <w:rFonts w:ascii="Times New Roman" w:hAnsi="Times New Roman"/>
                <w:b/>
                <w:i/>
                <w:lang w:val="bs-Latn-BA"/>
              </w:rPr>
              <w:t>Bolnica za igračke</w:t>
            </w:r>
            <w:r w:rsidRPr="00D72D94">
              <w:rPr>
                <w:rFonts w:ascii="Times New Roman" w:hAnsi="Times New Roman"/>
                <w:b/>
                <w:i/>
                <w:lang w:val="bs-Latn-BA"/>
              </w:rPr>
              <w:t>“ – Denisa Turković</w:t>
            </w:r>
          </w:p>
        </w:tc>
        <w:tc>
          <w:tcPr>
            <w:tcW w:w="2057" w:type="dxa"/>
          </w:tcPr>
          <w:p w:rsidR="005C54EA" w:rsidRPr="00B600F3" w:rsidRDefault="00B20CB1" w:rsidP="00B20CB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Likovna kultura, muzička kultura, svijet oko nas</w:t>
            </w:r>
          </w:p>
        </w:tc>
        <w:tc>
          <w:tcPr>
            <w:tcW w:w="1093" w:type="dxa"/>
          </w:tcPr>
          <w:p w:rsidR="00B20CB1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54EA" w:rsidRPr="00B600F3" w:rsidRDefault="005C54EA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5C54EA" w:rsidRPr="00B600F3" w:rsidRDefault="005C54EA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54EA" w:rsidRPr="00B600F3" w:rsidTr="00B20CB1">
        <w:trPr>
          <w:trHeight w:val="696"/>
        </w:trPr>
        <w:tc>
          <w:tcPr>
            <w:tcW w:w="1006" w:type="dxa"/>
          </w:tcPr>
          <w:p w:rsidR="005C54EA" w:rsidRPr="00B600F3" w:rsidRDefault="000F026C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3.3.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:rsidR="00B20CB1" w:rsidRDefault="00B20CB1" w:rsidP="00B20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27209F" w:rsidRDefault="00B20CB1" w:rsidP="00B20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azgovarati s drugom osobom / osobama, direktno uz uvažavanje pravila lijepog ponašanja;</w:t>
            </w:r>
          </w:p>
          <w:p w:rsidR="00B20CB1" w:rsidRDefault="00B20CB1" w:rsidP="00B20C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azum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ij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e jednost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avna uputsva i reaguje na njih;</w:t>
            </w:r>
          </w:p>
          <w:p w:rsidR="00B20CB1" w:rsidRPr="00B63EDC" w:rsidRDefault="00B20CB1" w:rsidP="00B20C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3EDC">
              <w:rPr>
                <w:rFonts w:ascii="Times New Roman" w:hAnsi="Times New Roman"/>
                <w:sz w:val="18"/>
                <w:szCs w:val="18"/>
              </w:rPr>
              <w:t>precizno odgovara na postavljena pitanja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20CB1" w:rsidRPr="008E37E8" w:rsidRDefault="00B20CB1" w:rsidP="00B20CB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smeno opisuje stvari iz neposrednog okruženja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B20CB1" w:rsidRDefault="00B20CB1" w:rsidP="00B20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uočava prihvatljivo i neprihvatljivo ponašanje;</w:t>
            </w:r>
          </w:p>
          <w:p w:rsidR="00B20CB1" w:rsidRPr="00B63EDC" w:rsidRDefault="00B20CB1" w:rsidP="00B20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poštuje pravila u grupi;</w:t>
            </w:r>
          </w:p>
          <w:p w:rsidR="00B20CB1" w:rsidRDefault="00B20CB1" w:rsidP="00B63E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klučne elemente sadržaja predstavi crtežom.</w:t>
            </w:r>
          </w:p>
          <w:p w:rsidR="00B20CB1" w:rsidRPr="00B600F3" w:rsidRDefault="00B20CB1" w:rsidP="00B63E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2DBDB"/>
          </w:tcPr>
          <w:p w:rsidR="00B20CB1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C54EA" w:rsidRPr="00B600F3" w:rsidRDefault="005C54EA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2479" w:type="dxa"/>
            <w:shd w:val="clear" w:color="auto" w:fill="FFFFFF" w:themeFill="background1"/>
          </w:tcPr>
          <w:p w:rsidR="00B20CB1" w:rsidRDefault="005C54EA" w:rsidP="00A04BDA">
            <w:pPr>
              <w:spacing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5C54EA" w:rsidRPr="00A04BDA" w:rsidRDefault="00A04BDA" w:rsidP="00A04BDA">
            <w:pPr>
              <w:spacing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Škola, školsko dvorište, ponašanje u školi</w:t>
            </w:r>
          </w:p>
        </w:tc>
        <w:tc>
          <w:tcPr>
            <w:tcW w:w="2057" w:type="dxa"/>
          </w:tcPr>
          <w:p w:rsidR="005C54EA" w:rsidRPr="00B600F3" w:rsidRDefault="00B20CB1" w:rsidP="00B20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5C54EA" w:rsidRPr="00B600F3">
              <w:rPr>
                <w:rFonts w:ascii="Times New Roman" w:hAnsi="Times New Roman"/>
                <w:sz w:val="18"/>
                <w:szCs w:val="18"/>
              </w:rPr>
              <w:t>uzička kul. (Drugarstvo)</w:t>
            </w:r>
            <w:r w:rsidR="00182C89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svijet oko nas,  likovna kultuta (Prostor), Muzička kultura (</w:t>
            </w:r>
            <w:r w:rsidRPr="00B600F3">
              <w:rPr>
                <w:rFonts w:ascii="Times New Roman" w:hAnsi="Times New Roman"/>
                <w:sz w:val="18"/>
                <w:szCs w:val="18"/>
              </w:rPr>
              <w:t>Au, što je škola zgodna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93" w:type="dxa"/>
          </w:tcPr>
          <w:p w:rsidR="00B20CB1" w:rsidRDefault="00B20CB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54EA" w:rsidRPr="00B600F3" w:rsidRDefault="005C54EA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5C54EA" w:rsidRPr="00B600F3" w:rsidRDefault="005C54EA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0CB1" w:rsidRPr="00B600F3" w:rsidTr="00B20CB1">
        <w:trPr>
          <w:trHeight w:val="820"/>
        </w:trPr>
        <w:tc>
          <w:tcPr>
            <w:tcW w:w="1006" w:type="dxa"/>
          </w:tcPr>
          <w:p w:rsidR="00B20CB1" w:rsidRPr="00B600F3" w:rsidRDefault="000F026C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</w:tcBorders>
          </w:tcPr>
          <w:p w:rsidR="00B20CB1" w:rsidRPr="00B20CB1" w:rsidRDefault="00B20CB1" w:rsidP="00B20CB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B20CB1" w:rsidRDefault="00B20CB1" w:rsidP="00B20CB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 w:rsidRPr="00B20CB1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B20CB1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B20CB1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B20CB1" w:rsidRPr="0027209F" w:rsidRDefault="00B20CB1" w:rsidP="004869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osnovno raspoloženje u pjesmi razumije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B20CB1" w:rsidRPr="0027209F" w:rsidRDefault="00B20CB1" w:rsidP="004869B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i razlikuje stih i strofu u pjesmi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20CB1" w:rsidRPr="00B42B3C" w:rsidRDefault="00B20CB1" w:rsidP="004869B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kazati šta je najvažnije u pročitanom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20CB1" w:rsidRPr="0027209F" w:rsidRDefault="00B20CB1" w:rsidP="004869B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osnovne motive pjesme predstaviti crtežom.</w:t>
            </w:r>
          </w:p>
          <w:p w:rsidR="00B20CB1" w:rsidRPr="0027209F" w:rsidRDefault="00B20CB1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B600F3" w:rsidRDefault="00B20CB1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2DBDB"/>
          </w:tcPr>
          <w:p w:rsidR="00B20CB1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0CB1" w:rsidRPr="00B600F3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6.</w:t>
            </w:r>
          </w:p>
        </w:tc>
        <w:tc>
          <w:tcPr>
            <w:tcW w:w="2479" w:type="dxa"/>
            <w:shd w:val="clear" w:color="auto" w:fill="FFFFFF" w:themeFill="background1"/>
          </w:tcPr>
          <w:p w:rsidR="00B20CB1" w:rsidRDefault="00B20CB1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i/>
                <w:color w:val="000000"/>
                <w:lang w:eastAsia="en-GB"/>
              </w:rPr>
            </w:pPr>
          </w:p>
          <w:p w:rsidR="00B20CB1" w:rsidRPr="00B600F3" w:rsidRDefault="00B20CB1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GB"/>
              </w:rPr>
              <w:t>„</w:t>
            </w:r>
            <w:r>
              <w:rPr>
                <w:rFonts w:ascii="Times New Roman" w:hAnsi="Times New Roman"/>
                <w:b/>
                <w:i/>
                <w:color w:val="000000"/>
                <w:lang w:val="bs-Latn-BA" w:eastAsia="en-GB"/>
              </w:rPr>
              <w:t>Imam učiteljicu za čistu peticu</w:t>
            </w:r>
            <w:r w:rsidRPr="00D72D94">
              <w:rPr>
                <w:rFonts w:ascii="Times New Roman" w:hAnsi="Times New Roman"/>
                <w:b/>
                <w:i/>
                <w:noProof/>
                <w:color w:val="000000"/>
                <w:lang w:eastAsia="en-GB"/>
              </w:rPr>
              <w:t>”</w:t>
            </w:r>
            <w:r>
              <w:rPr>
                <w:rFonts w:ascii="Times New Roman" w:hAnsi="Times New Roman"/>
                <w:b/>
                <w:i/>
                <w:noProof/>
                <w:color w:val="000000"/>
                <w:lang w:val="bs-Latn-BA" w:eastAsia="en-GB"/>
              </w:rPr>
              <w:t>- Mirsad Bećirbašić</w:t>
            </w:r>
          </w:p>
        </w:tc>
        <w:tc>
          <w:tcPr>
            <w:tcW w:w="2057" w:type="dxa"/>
          </w:tcPr>
          <w:p w:rsidR="00B20CB1" w:rsidRPr="00B600F3" w:rsidRDefault="00B20CB1" w:rsidP="00B20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Pr="00B600F3">
              <w:rPr>
                <w:rFonts w:ascii="Times New Roman" w:hAnsi="Times New Roman"/>
                <w:sz w:val="18"/>
                <w:szCs w:val="18"/>
              </w:rPr>
              <w:t>vijet oko nas</w:t>
            </w:r>
            <w:r>
              <w:rPr>
                <w:rFonts w:ascii="Times New Roman" w:hAnsi="Times New Roman"/>
                <w:sz w:val="18"/>
                <w:szCs w:val="18"/>
              </w:rPr>
              <w:t>, likovna kultura</w:t>
            </w:r>
          </w:p>
        </w:tc>
        <w:tc>
          <w:tcPr>
            <w:tcW w:w="1093" w:type="dxa"/>
          </w:tcPr>
          <w:p w:rsidR="00B20CB1" w:rsidRDefault="00B20CB1" w:rsidP="00A04B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B600F3" w:rsidRDefault="00B20CB1" w:rsidP="00A04B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B20CB1" w:rsidRPr="00B600F3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0CB1" w:rsidRPr="00B600F3" w:rsidTr="002876FF">
        <w:trPr>
          <w:trHeight w:val="904"/>
        </w:trPr>
        <w:tc>
          <w:tcPr>
            <w:tcW w:w="1006" w:type="dxa"/>
          </w:tcPr>
          <w:p w:rsidR="00B20CB1" w:rsidRPr="00B600F3" w:rsidRDefault="00B20CB1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lastRenderedPageBreak/>
              <w:t>2.</w:t>
            </w:r>
            <w:r w:rsidR="000F026C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940" w:type="dxa"/>
            <w:vMerge/>
          </w:tcPr>
          <w:p w:rsidR="00B20CB1" w:rsidRPr="00B600F3" w:rsidRDefault="00B20CB1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2DBDB"/>
          </w:tcPr>
          <w:p w:rsidR="00B20CB1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0CB1" w:rsidRPr="00B600F3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7.</w:t>
            </w:r>
          </w:p>
        </w:tc>
        <w:tc>
          <w:tcPr>
            <w:tcW w:w="2479" w:type="dxa"/>
            <w:shd w:val="clear" w:color="auto" w:fill="FFFFFF" w:themeFill="background1"/>
          </w:tcPr>
          <w:p w:rsidR="00B20CB1" w:rsidRDefault="00B20CB1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i/>
                <w:color w:val="000000"/>
                <w:lang w:eastAsia="en-GB"/>
              </w:rPr>
            </w:pPr>
          </w:p>
          <w:p w:rsidR="00B20CB1" w:rsidRPr="00B600F3" w:rsidRDefault="00B20CB1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  <w:r w:rsidRPr="00D72D94">
              <w:rPr>
                <w:rFonts w:ascii="Times New Roman" w:hAnsi="Times New Roman"/>
                <w:b/>
                <w:i/>
                <w:color w:val="000000"/>
                <w:lang w:eastAsia="en-GB"/>
              </w:rPr>
              <w:t>„</w:t>
            </w:r>
            <w:r>
              <w:rPr>
                <w:rFonts w:ascii="Times New Roman" w:hAnsi="Times New Roman"/>
                <w:b/>
                <w:i/>
                <w:color w:val="000000"/>
                <w:lang w:val="bs-Latn-BA" w:eastAsia="en-GB"/>
              </w:rPr>
              <w:t>Šeftelija</w:t>
            </w:r>
            <w:r w:rsidRPr="00D72D94">
              <w:rPr>
                <w:rFonts w:ascii="Times New Roman" w:hAnsi="Times New Roman"/>
                <w:b/>
                <w:i/>
                <w:noProof/>
                <w:color w:val="000000"/>
                <w:lang w:eastAsia="en-GB"/>
              </w:rPr>
              <w:t>”</w:t>
            </w:r>
            <w:r>
              <w:rPr>
                <w:rFonts w:ascii="Times New Roman" w:hAnsi="Times New Roman"/>
                <w:b/>
                <w:i/>
                <w:noProof/>
                <w:color w:val="000000"/>
                <w:lang w:val="bs-Latn-BA" w:eastAsia="en-GB"/>
              </w:rPr>
              <w:t>Bela Džogović</w:t>
            </w:r>
          </w:p>
        </w:tc>
        <w:tc>
          <w:tcPr>
            <w:tcW w:w="2057" w:type="dxa"/>
          </w:tcPr>
          <w:p w:rsidR="00B20CB1" w:rsidRPr="00B20CB1" w:rsidRDefault="00B20CB1" w:rsidP="00B20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S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vijet oko nas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(b</w:t>
            </w:r>
            <w:r w:rsidRPr="00B600F3">
              <w:rPr>
                <w:rFonts w:ascii="Times New Roman" w:hAnsi="Times New Roman"/>
                <w:sz w:val="18"/>
                <w:szCs w:val="18"/>
                <w:lang w:val="sr-Cyrl-CS"/>
              </w:rPr>
              <w:t>iljni svijet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1093" w:type="dxa"/>
          </w:tcPr>
          <w:p w:rsidR="00B20CB1" w:rsidRDefault="00B20CB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0CB1" w:rsidRPr="00B600F3" w:rsidRDefault="00B20CB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 xml:space="preserve">Obrada </w:t>
            </w:r>
          </w:p>
        </w:tc>
        <w:tc>
          <w:tcPr>
            <w:tcW w:w="1710" w:type="dxa"/>
            <w:vMerge/>
          </w:tcPr>
          <w:p w:rsidR="00B20CB1" w:rsidRPr="00B600F3" w:rsidRDefault="00B20CB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54EA" w:rsidRPr="00B600F3" w:rsidTr="00B20CB1">
        <w:trPr>
          <w:trHeight w:val="904"/>
        </w:trPr>
        <w:tc>
          <w:tcPr>
            <w:tcW w:w="1006" w:type="dxa"/>
          </w:tcPr>
          <w:p w:rsidR="005C54EA" w:rsidRPr="00B600F3" w:rsidRDefault="000F026C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3.4.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5C54EA" w:rsidRDefault="005C54EA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54EA" w:rsidRPr="0027209F" w:rsidRDefault="005C54EA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azgovarati s drugom osobom / osobama, direktno uz uvažavanje pravila lijepog ponašanja;</w:t>
            </w:r>
          </w:p>
          <w:p w:rsidR="005C54EA" w:rsidRDefault="005C54EA" w:rsidP="008E37E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azum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ij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e jednost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avna uputsva i reaguje na njih;</w:t>
            </w:r>
          </w:p>
          <w:p w:rsidR="005C54EA" w:rsidRPr="00B63EDC" w:rsidRDefault="005C54EA" w:rsidP="008E37E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3EDC">
              <w:rPr>
                <w:rFonts w:ascii="Times New Roman" w:hAnsi="Times New Roman"/>
                <w:sz w:val="18"/>
                <w:szCs w:val="18"/>
              </w:rPr>
              <w:t>precizno odgovara na postavljena pitanja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C54EA" w:rsidRDefault="005C54EA" w:rsidP="008E37E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3EDC">
              <w:rPr>
                <w:rFonts w:ascii="Times New Roman" w:hAnsi="Times New Roman"/>
                <w:sz w:val="18"/>
                <w:szCs w:val="18"/>
              </w:rPr>
              <w:t>ispričati priču predstavljenu nizom slika ili jednom slikom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5C54EA" w:rsidRPr="008E37E8" w:rsidRDefault="005C54EA" w:rsidP="008E37E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>smeno opisuje stvari iz neposrednog okruženja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 w:rsidRPr="002720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5C54EA" w:rsidRDefault="005C54EA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uočava prihvatljivo i neprihvatljivo ponašanje;</w:t>
            </w:r>
          </w:p>
          <w:p w:rsidR="005C54EA" w:rsidRPr="00B63EDC" w:rsidRDefault="005C54EA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poštuje pravila u grupi;</w:t>
            </w:r>
          </w:p>
          <w:p w:rsidR="005C54EA" w:rsidRDefault="005C54EA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pravilno upotrebljava pribor za pisanje;</w:t>
            </w:r>
          </w:p>
          <w:p w:rsidR="005C54EA" w:rsidRDefault="005C54EA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klučne elemente sadržaja predstavi crtežom.</w:t>
            </w:r>
          </w:p>
          <w:p w:rsidR="005C54EA" w:rsidRPr="00B600F3" w:rsidRDefault="005C54EA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2DBDB"/>
          </w:tcPr>
          <w:p w:rsidR="00B20CB1" w:rsidRDefault="00B20CB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C54EA" w:rsidRPr="00B600F3" w:rsidRDefault="005C54EA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8.</w:t>
            </w:r>
          </w:p>
        </w:tc>
        <w:tc>
          <w:tcPr>
            <w:tcW w:w="2479" w:type="dxa"/>
            <w:shd w:val="clear" w:color="auto" w:fill="FFFFFF" w:themeFill="background1"/>
          </w:tcPr>
          <w:p w:rsidR="00B20CB1" w:rsidRDefault="00B20CB1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5C54EA" w:rsidRPr="00B600F3" w:rsidRDefault="00A04BDA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Hranimo se zdravo;Jesenji plodovi</w:t>
            </w:r>
          </w:p>
        </w:tc>
        <w:tc>
          <w:tcPr>
            <w:tcW w:w="2057" w:type="dxa"/>
          </w:tcPr>
          <w:p w:rsidR="005C54EA" w:rsidRPr="00B600F3" w:rsidRDefault="005C54EA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93" w:type="dxa"/>
          </w:tcPr>
          <w:p w:rsidR="00B20CB1" w:rsidRDefault="00B20CB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54EA" w:rsidRPr="00B600F3" w:rsidRDefault="005C54EA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 xml:space="preserve">Vježbanje </w:t>
            </w:r>
          </w:p>
        </w:tc>
        <w:tc>
          <w:tcPr>
            <w:tcW w:w="1710" w:type="dxa"/>
            <w:vMerge/>
          </w:tcPr>
          <w:p w:rsidR="005C54EA" w:rsidRPr="00B600F3" w:rsidRDefault="005C54EA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67413B" w:rsidRDefault="0067413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0CB1" w:rsidRDefault="00B20CB1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0CB1" w:rsidRDefault="00B20CB1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2405D"/>
    <w:rsid w:val="000601B4"/>
    <w:rsid w:val="000B22C4"/>
    <w:rsid w:val="000C4767"/>
    <w:rsid w:val="000C5C17"/>
    <w:rsid w:val="000F026C"/>
    <w:rsid w:val="00182C89"/>
    <w:rsid w:val="001E7D6B"/>
    <w:rsid w:val="00221908"/>
    <w:rsid w:val="00231F3D"/>
    <w:rsid w:val="00250EDF"/>
    <w:rsid w:val="0027209F"/>
    <w:rsid w:val="00281EBC"/>
    <w:rsid w:val="002876FF"/>
    <w:rsid w:val="003A4528"/>
    <w:rsid w:val="003A63EE"/>
    <w:rsid w:val="003A7447"/>
    <w:rsid w:val="003B017E"/>
    <w:rsid w:val="004869B9"/>
    <w:rsid w:val="00510744"/>
    <w:rsid w:val="005876EE"/>
    <w:rsid w:val="005C54EA"/>
    <w:rsid w:val="00636CCD"/>
    <w:rsid w:val="00664EFB"/>
    <w:rsid w:val="0067413B"/>
    <w:rsid w:val="00693FBE"/>
    <w:rsid w:val="006B7C26"/>
    <w:rsid w:val="006D122A"/>
    <w:rsid w:val="006F0844"/>
    <w:rsid w:val="006F5D85"/>
    <w:rsid w:val="007102FD"/>
    <w:rsid w:val="007B01AF"/>
    <w:rsid w:val="00817A5A"/>
    <w:rsid w:val="00820DDA"/>
    <w:rsid w:val="00844F34"/>
    <w:rsid w:val="008654E3"/>
    <w:rsid w:val="00883EFA"/>
    <w:rsid w:val="008E37E8"/>
    <w:rsid w:val="008E6A5F"/>
    <w:rsid w:val="00936567"/>
    <w:rsid w:val="00964ECA"/>
    <w:rsid w:val="009A6EED"/>
    <w:rsid w:val="009D5B8B"/>
    <w:rsid w:val="009F1AAD"/>
    <w:rsid w:val="00A04BDA"/>
    <w:rsid w:val="00A15D45"/>
    <w:rsid w:val="00AB5E34"/>
    <w:rsid w:val="00AE20C5"/>
    <w:rsid w:val="00AF394C"/>
    <w:rsid w:val="00B20CB1"/>
    <w:rsid w:val="00B22175"/>
    <w:rsid w:val="00B35EB0"/>
    <w:rsid w:val="00B42B3C"/>
    <w:rsid w:val="00B51F88"/>
    <w:rsid w:val="00B600F3"/>
    <w:rsid w:val="00B63EDC"/>
    <w:rsid w:val="00BA0123"/>
    <w:rsid w:val="00BA42C7"/>
    <w:rsid w:val="00BD031B"/>
    <w:rsid w:val="00BD69AB"/>
    <w:rsid w:val="00BF20DF"/>
    <w:rsid w:val="00C3393A"/>
    <w:rsid w:val="00C82526"/>
    <w:rsid w:val="00CB141B"/>
    <w:rsid w:val="00CF7A2C"/>
    <w:rsid w:val="00D01050"/>
    <w:rsid w:val="00D163E0"/>
    <w:rsid w:val="00D214C7"/>
    <w:rsid w:val="00DC748D"/>
    <w:rsid w:val="00E21C37"/>
    <w:rsid w:val="00EA2047"/>
    <w:rsid w:val="00EE5155"/>
    <w:rsid w:val="00F2054A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7</cp:revision>
  <dcterms:created xsi:type="dcterms:W3CDTF">2018-09-26T17:27:00Z</dcterms:created>
  <dcterms:modified xsi:type="dcterms:W3CDTF">2018-09-26T18:15:00Z</dcterms:modified>
</cp:coreProperties>
</file>