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F53C53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F53C53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F53C53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F53C53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3969E2">
        <w:rPr>
          <w:b/>
          <w:spacing w:val="20"/>
          <w:sz w:val="32"/>
          <w:szCs w:val="32"/>
        </w:rPr>
        <w:t>децембар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F53C53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F53C53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F53C53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F53C53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F53C53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CC2D56" w:rsidRDefault="009257D4" w:rsidP="009257D4">
            <w:pPr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8C4D7B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7473F9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26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7473F9" w:rsidRDefault="007473F9" w:rsidP="00A226F1">
            <w:pPr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Bajka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konjiću-grbonjiću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sr-Latn-BA"/>
              </w:rPr>
              <w:t>Selma Ferović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DF6A3D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680FE7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27</w:t>
            </w:r>
            <w:r w:rsidR="0068067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D74586" w:rsidRDefault="007473F9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Bajka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konjiću-grbonjiću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sr-Latn-BA"/>
              </w:rPr>
              <w:t>Selma Ferović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53767C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4E7DE5" w:rsidP="00AE4992">
            <w:pPr>
              <w:ind w:right="-70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4E7DE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28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680FE7" w:rsidRDefault="007473F9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Imena </w:t>
            </w:r>
            <w:r w:rsidRPr="007473F9">
              <w:rPr>
                <w:b/>
                <w:i/>
                <w:sz w:val="22"/>
                <w:szCs w:val="22"/>
                <w:lang w:val="sr-Latn-BA"/>
              </w:rPr>
              <w:t>st</w:t>
            </w:r>
            <w:r w:rsidR="00680FE7">
              <w:rPr>
                <w:b/>
                <w:i/>
                <w:sz w:val="22"/>
                <w:szCs w:val="22"/>
                <w:lang w:val="sr-Latn-BA"/>
              </w:rPr>
              <w:t>ara</w:t>
            </w:r>
            <w:r>
              <w:rPr>
                <w:b/>
                <w:i/>
                <w:sz w:val="22"/>
                <w:szCs w:val="22"/>
                <w:lang w:val="sr-Latn-BA"/>
              </w:rPr>
              <w:t>,</w:t>
            </w:r>
            <w:r w:rsidR="00680FE7">
              <w:rPr>
                <w:b/>
                <w:i/>
                <w:sz w:val="22"/>
                <w:szCs w:val="22"/>
                <w:lang w:val="sr-Latn-BA"/>
              </w:rPr>
              <w:t xml:space="preserve"> </w:t>
            </w:r>
            <w:r w:rsidR="00680FE7">
              <w:rPr>
                <w:i/>
                <w:sz w:val="22"/>
                <w:szCs w:val="22"/>
                <w:lang w:val="sr-Latn-BA"/>
              </w:rPr>
              <w:t>Bela Džogović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29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Upotreba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velikog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slova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утврђивање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53767C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53767C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Pr="00DC6618" w:rsidRDefault="00680FE7" w:rsidP="00AE499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Imenice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обрада </w:t>
            </w:r>
            <w:r w:rsidR="00BB68A3" w:rsidRPr="00CC2D56">
              <w:rPr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D7458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D7458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53767C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31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D7458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Imenice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3767C" w:rsidRDefault="0053767C" w:rsidP="00AE4992">
            <w:pPr>
              <w:ind w:right="-149" w:firstLine="48"/>
              <w:jc w:val="center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53767C" w:rsidP="0053767C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Рад у групи</w:t>
            </w:r>
            <w:r w:rsidR="0021536F" w:rsidRPr="00CC2D56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  <w:r w:rsidR="00AE4992" w:rsidRPr="00CC2D56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AE4992" w:rsidRPr="00CC2D56" w:rsidTr="0053767C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680FE7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680FE7" w:rsidRDefault="00680FE7" w:rsidP="00AE499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Đerzelez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Alija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spašava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carevu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šćer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Zejćir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Hasić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1536F" w:rsidRDefault="00AE4992" w:rsidP="0053767C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53767C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D7458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D74586" w:rsidRPr="00D74586" w:rsidRDefault="00680FE7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Đerzelez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Alija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spašava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carevu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šćer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Zejćir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Hasić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4E7DE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53767C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F300D"/>
    <w:rsid w:val="00317E05"/>
    <w:rsid w:val="003259A0"/>
    <w:rsid w:val="00333723"/>
    <w:rsid w:val="00352E18"/>
    <w:rsid w:val="003969E2"/>
    <w:rsid w:val="00417079"/>
    <w:rsid w:val="0049278E"/>
    <w:rsid w:val="004C459E"/>
    <w:rsid w:val="004D074D"/>
    <w:rsid w:val="004E7DE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7473F9"/>
    <w:rsid w:val="00781BC5"/>
    <w:rsid w:val="007C7E1C"/>
    <w:rsid w:val="00811A05"/>
    <w:rsid w:val="00847FD7"/>
    <w:rsid w:val="008C4D7B"/>
    <w:rsid w:val="009257D4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47355"/>
    <w:rsid w:val="00E66B31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56F1-3320-4AC2-A727-A3D93ED7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38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5</cp:revision>
  <cp:lastPrinted>2007-09-24T11:02:00Z</cp:lastPrinted>
  <dcterms:created xsi:type="dcterms:W3CDTF">2018-09-13T19:02:00Z</dcterms:created>
  <dcterms:modified xsi:type="dcterms:W3CDTF">2018-09-13T19:42:00Z</dcterms:modified>
</cp:coreProperties>
</file>